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2D94" w14:textId="77777777" w:rsidR="00A55585" w:rsidRPr="00D91924" w:rsidRDefault="00A55585" w:rsidP="00A55585">
      <w:pPr>
        <w:pStyle w:val="Tytu"/>
        <w:rPr>
          <w:rFonts w:ascii="Times New Roman" w:hAnsi="Times New Roman"/>
          <w:sz w:val="18"/>
          <w:szCs w:val="22"/>
        </w:rPr>
      </w:pPr>
      <w:r>
        <w:rPr>
          <w:sz w:val="22"/>
          <w:szCs w:val="22"/>
        </w:rPr>
        <w:tab/>
      </w:r>
      <w:r w:rsidRPr="00D91924">
        <w:rPr>
          <w:rFonts w:ascii="Times New Roman" w:hAnsi="Times New Roman"/>
          <w:noProof/>
          <w:lang w:val="pl-PL" w:eastAsia="pl-PL"/>
        </w:rPr>
        <w:drawing>
          <wp:anchor distT="0" distB="0" distL="114300" distR="114300" simplePos="0" relativeHeight="251659264" behindDoc="1" locked="1" layoutInCell="1" allowOverlap="1" wp14:anchorId="57360768" wp14:editId="4EC6F3CD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84A46" w14:textId="77777777" w:rsidR="00A55585" w:rsidRPr="00D91924" w:rsidRDefault="00A55585" w:rsidP="00A55585">
      <w:pPr>
        <w:jc w:val="right"/>
        <w:rPr>
          <w:b/>
          <w:i/>
          <w:sz w:val="18"/>
          <w:szCs w:val="22"/>
        </w:rPr>
      </w:pPr>
      <w:r w:rsidRPr="00D91924">
        <w:t xml:space="preserve"> </w:t>
      </w:r>
      <w:r w:rsidRPr="00D91924">
        <w:rPr>
          <w:b/>
          <w:i/>
          <w:sz w:val="18"/>
          <w:szCs w:val="22"/>
        </w:rPr>
        <w:t>Załącznik nr 3</w:t>
      </w:r>
    </w:p>
    <w:p w14:paraId="07E65286" w14:textId="77777777" w:rsidR="00A55585" w:rsidRPr="00DC5F24" w:rsidRDefault="00A55585" w:rsidP="00A55585">
      <w:pPr>
        <w:jc w:val="right"/>
        <w:rPr>
          <w:i/>
          <w:sz w:val="18"/>
          <w:szCs w:val="18"/>
        </w:rPr>
      </w:pPr>
      <w:r w:rsidRPr="00D91924">
        <w:rPr>
          <w:i/>
          <w:sz w:val="18"/>
          <w:szCs w:val="22"/>
        </w:rPr>
        <w:t xml:space="preserve">do Regulaminu </w:t>
      </w:r>
      <w:r w:rsidRPr="00DC5F24">
        <w:rPr>
          <w:i/>
          <w:sz w:val="18"/>
          <w:szCs w:val="18"/>
        </w:rPr>
        <w:t>konkursu na wynajem</w:t>
      </w:r>
    </w:p>
    <w:p w14:paraId="29F89228" w14:textId="77777777" w:rsidR="00A55585" w:rsidRPr="00DC5F24" w:rsidRDefault="00581038" w:rsidP="00A5558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Systemu Druku</w:t>
      </w:r>
    </w:p>
    <w:p w14:paraId="400BDA34" w14:textId="77777777" w:rsidR="00A55585" w:rsidRPr="00DC5F24" w:rsidRDefault="00A55585" w:rsidP="00A55585">
      <w:pPr>
        <w:jc w:val="right"/>
        <w:rPr>
          <w:b/>
          <w:bCs/>
          <w:i/>
          <w:sz w:val="18"/>
          <w:szCs w:val="22"/>
        </w:rPr>
      </w:pPr>
      <w:r w:rsidRPr="00DC5F24">
        <w:rPr>
          <w:bCs/>
          <w:i/>
          <w:sz w:val="18"/>
          <w:szCs w:val="18"/>
        </w:rPr>
        <w:t>w Białostockim Parku Naukowo–Technologicznym</w:t>
      </w:r>
    </w:p>
    <w:p w14:paraId="21BED648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312F5662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0011B95C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4300A409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0AA1CE28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7C6E9052" w14:textId="77777777" w:rsidR="00A55585" w:rsidRPr="00D91924" w:rsidRDefault="00A55585" w:rsidP="00A55585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p w14:paraId="38A3980B" w14:textId="77777777" w:rsidR="00A55585" w:rsidRPr="00D91924" w:rsidRDefault="00A55585" w:rsidP="00A55585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A55585" w:rsidRPr="00D91924" w14:paraId="3E571A04" w14:textId="77777777" w:rsidTr="00C116FE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770CBA61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2E8DF22E" w14:textId="77777777" w:rsidR="00A55585" w:rsidRPr="00D91924" w:rsidRDefault="00A55585" w:rsidP="00A55585">
      <w:pPr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A55585" w:rsidRPr="00D91924" w14:paraId="46CA18F4" w14:textId="77777777" w:rsidTr="00C116FE">
        <w:trPr>
          <w:trHeight w:val="458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1690A9AD" w14:textId="77777777" w:rsidR="00A55585" w:rsidRPr="00D91924" w:rsidRDefault="00A55585" w:rsidP="00C116FE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A55585" w:rsidRPr="00D91924" w14:paraId="045E6166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22C30F1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A55585" w:rsidRPr="00D91924" w14:paraId="17E37724" w14:textId="77777777" w:rsidTr="00C116FE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3CB4359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A55585" w:rsidRPr="00D91924" w14:paraId="193CA5D2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0C5E5056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A55585" w:rsidRPr="00D91924" w14:paraId="3D8454A8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6B23411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A55585" w:rsidRPr="00D91924" w14:paraId="45625A7D" w14:textId="77777777" w:rsidTr="00C116FE">
        <w:trPr>
          <w:trHeight w:val="3646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18B07AC3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A55585" w:rsidRPr="00D91924" w14:paraId="62D3CE5C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9364A78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A55585" w:rsidRPr="00D91924" w14:paraId="13781892" w14:textId="77777777" w:rsidTr="00C116FE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2A0876B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A55585" w:rsidRPr="00D91924" w14:paraId="779F0819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015366E5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A55585" w:rsidRPr="00D91924" w14:paraId="3A4F2D2B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B06AE08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  <w:tr w:rsidR="00A55585" w:rsidRPr="00D91924" w14:paraId="1AA0D755" w14:textId="77777777" w:rsidTr="00C116FE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0A84904F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Numer faxu: </w:t>
            </w:r>
          </w:p>
        </w:tc>
      </w:tr>
    </w:tbl>
    <w:p w14:paraId="277186F0" w14:textId="77777777" w:rsidR="00B95981" w:rsidRDefault="00B95981" w:rsidP="00A55585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p w14:paraId="49525B5C" w14:textId="77777777" w:rsidR="00B95981" w:rsidRDefault="00B9598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87BEC5" w14:textId="77777777" w:rsidR="00A55585" w:rsidRPr="00D91924" w:rsidRDefault="00A55585" w:rsidP="00A55585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A55585" w:rsidRPr="00D91924" w14:paraId="1CE70E4C" w14:textId="77777777" w:rsidTr="00C116FE">
        <w:trPr>
          <w:trHeight w:val="532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DAE906A" w14:textId="77777777" w:rsidR="00A55585" w:rsidRPr="00D91924" w:rsidRDefault="00A55585" w:rsidP="00C116FE">
            <w:pPr>
              <w:jc w:val="center"/>
              <w:rPr>
                <w:b/>
              </w:rPr>
            </w:pPr>
            <w:r w:rsidRPr="00D91924">
              <w:rPr>
                <w:b/>
              </w:rPr>
              <w:t>II. KRYTERIA OCENY OFERTY</w:t>
            </w:r>
          </w:p>
        </w:tc>
      </w:tr>
    </w:tbl>
    <w:p w14:paraId="671C40A4" w14:textId="77777777" w:rsidR="00A55585" w:rsidRPr="00D91924" w:rsidRDefault="00A55585" w:rsidP="00A55585">
      <w:pPr>
        <w:jc w:val="both"/>
        <w:rPr>
          <w:b/>
        </w:rPr>
      </w:pPr>
    </w:p>
    <w:p w14:paraId="41E8B4E9" w14:textId="77777777" w:rsidR="00A55585" w:rsidRPr="003D4C80" w:rsidRDefault="00A55585" w:rsidP="00A55585">
      <w:pPr>
        <w:numPr>
          <w:ilvl w:val="0"/>
          <w:numId w:val="1"/>
        </w:numPr>
        <w:jc w:val="both"/>
        <w:rPr>
          <w:b/>
          <w:sz w:val="22"/>
        </w:rPr>
      </w:pPr>
      <w:r w:rsidRPr="003D4C80">
        <w:rPr>
          <w:b/>
          <w:sz w:val="22"/>
        </w:rPr>
        <w:t>CZYNSZ NETTO ZA WY</w:t>
      </w:r>
      <w:r w:rsidRPr="003D4C80">
        <w:rPr>
          <w:b/>
          <w:sz w:val="22"/>
          <w:szCs w:val="22"/>
        </w:rPr>
        <w:t xml:space="preserve">NAJEM POWIERZCHNI LABORATORYJNEJ </w:t>
      </w:r>
      <w:r w:rsidRPr="003D4C80">
        <w:rPr>
          <w:b/>
          <w:sz w:val="20"/>
          <w:szCs w:val="20"/>
        </w:rPr>
        <w:t>*</w:t>
      </w:r>
      <w:r w:rsidRPr="003D4C80">
        <w:rPr>
          <w:b/>
          <w:sz w:val="20"/>
          <w:szCs w:val="20"/>
          <w:vertAlign w:val="superscript"/>
        </w:rPr>
        <w:t>)</w:t>
      </w:r>
    </w:p>
    <w:p w14:paraId="1771269D" w14:textId="77777777" w:rsidR="00A55585" w:rsidRPr="00D91924" w:rsidRDefault="00A55585" w:rsidP="00A55585">
      <w:pPr>
        <w:ind w:left="708"/>
        <w:jc w:val="both"/>
        <w:rPr>
          <w:sz w:val="22"/>
        </w:rPr>
      </w:pPr>
    </w:p>
    <w:p w14:paraId="6AE311F3" w14:textId="06D9FEC1" w:rsidR="00A55585" w:rsidRPr="00DC5F24" w:rsidRDefault="00A55585" w:rsidP="00A55585">
      <w:pPr>
        <w:ind w:left="360" w:firstLine="348"/>
        <w:rPr>
          <w:sz w:val="22"/>
          <w:szCs w:val="22"/>
          <w:vertAlign w:val="subscript"/>
        </w:rPr>
      </w:pPr>
      <w:r>
        <w:rPr>
          <w:sz w:val="22"/>
          <w:szCs w:val="22"/>
        </w:rPr>
        <w:t>L</w:t>
      </w:r>
      <w:r w:rsidRPr="00422B7F">
        <w:rPr>
          <w:sz w:val="22"/>
          <w:szCs w:val="22"/>
          <w:vertAlign w:val="subscript"/>
        </w:rPr>
        <w:t>x</w:t>
      </w:r>
      <w:r w:rsidRPr="00422B7F">
        <w:rPr>
          <w:sz w:val="22"/>
          <w:szCs w:val="22"/>
        </w:rPr>
        <w:t xml:space="preserve"> = </w:t>
      </w:r>
      <w:r w:rsidR="00584E59">
        <w:rPr>
          <w:sz w:val="22"/>
          <w:szCs w:val="22"/>
        </w:rPr>
        <w:t>628,93</w:t>
      </w:r>
      <w:r>
        <w:rPr>
          <w:sz w:val="22"/>
          <w:szCs w:val="22"/>
        </w:rPr>
        <w:t xml:space="preserve"> zł</w:t>
      </w:r>
      <w:r w:rsidR="009459CA">
        <w:rPr>
          <w:sz w:val="22"/>
          <w:szCs w:val="22"/>
        </w:rPr>
        <w:t xml:space="preserve"> </w:t>
      </w:r>
      <w:r w:rsidRPr="00422B7F">
        <w:rPr>
          <w:sz w:val="22"/>
          <w:szCs w:val="22"/>
        </w:rPr>
        <w:t xml:space="preserve">• </w:t>
      </w:r>
      <w:r>
        <w:rPr>
          <w:sz w:val="22"/>
          <w:szCs w:val="22"/>
        </w:rPr>
        <w:t>X</w:t>
      </w:r>
      <w:r>
        <w:rPr>
          <w:sz w:val="22"/>
          <w:szCs w:val="22"/>
          <w:vertAlign w:val="subscript"/>
        </w:rPr>
        <w:t>L</w:t>
      </w:r>
    </w:p>
    <w:p w14:paraId="24348AF8" w14:textId="77777777" w:rsidR="00A55585" w:rsidRPr="00422B7F" w:rsidRDefault="00A55585" w:rsidP="00A55585">
      <w:pPr>
        <w:ind w:left="372" w:firstLine="348"/>
        <w:rPr>
          <w:sz w:val="22"/>
          <w:szCs w:val="22"/>
        </w:rPr>
      </w:pPr>
    </w:p>
    <w:p w14:paraId="0EC410F5" w14:textId="77777777" w:rsidR="00A55585" w:rsidRPr="00422B7F" w:rsidRDefault="00A55585" w:rsidP="00A55585">
      <w:pPr>
        <w:ind w:left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422B7F">
        <w:rPr>
          <w:sz w:val="22"/>
          <w:szCs w:val="22"/>
        </w:rPr>
        <w:t>dzie:</w:t>
      </w:r>
    </w:p>
    <w:p w14:paraId="12CB37B6" w14:textId="77777777" w:rsidR="00A55585" w:rsidRPr="00422B7F" w:rsidRDefault="00A55585" w:rsidP="00A55585">
      <w:pPr>
        <w:ind w:left="708"/>
        <w:rPr>
          <w:sz w:val="22"/>
          <w:szCs w:val="22"/>
        </w:rPr>
      </w:pPr>
      <w:r>
        <w:rPr>
          <w:sz w:val="22"/>
          <w:szCs w:val="22"/>
        </w:rPr>
        <w:t>X</w:t>
      </w:r>
      <w:r>
        <w:rPr>
          <w:sz w:val="22"/>
          <w:szCs w:val="22"/>
          <w:vertAlign w:val="subscript"/>
        </w:rPr>
        <w:t>L</w:t>
      </w:r>
      <w:r w:rsidRPr="00422B7F">
        <w:rPr>
          <w:sz w:val="22"/>
          <w:szCs w:val="22"/>
        </w:rPr>
        <w:t xml:space="preserve"> – współczynnik czynszu proponowany przez oferenta, przy </w:t>
      </w:r>
      <w:r w:rsidRPr="000317A2">
        <w:rPr>
          <w:sz w:val="22"/>
          <w:szCs w:val="22"/>
        </w:rPr>
        <w:t>czym x</w:t>
      </w:r>
      <w:r w:rsidRPr="000317A2">
        <w:rPr>
          <w:b/>
          <w:sz w:val="22"/>
          <w:szCs w:val="22"/>
        </w:rPr>
        <w:t>≥</w:t>
      </w:r>
      <w:r w:rsidRPr="000317A2">
        <w:rPr>
          <w:sz w:val="22"/>
          <w:szCs w:val="22"/>
        </w:rPr>
        <w:t>1</w:t>
      </w:r>
    </w:p>
    <w:p w14:paraId="1924F725" w14:textId="77777777" w:rsidR="00A55585" w:rsidRPr="00CE70C8" w:rsidRDefault="00A55585" w:rsidP="00A55585">
      <w:pPr>
        <w:ind w:left="708"/>
        <w:jc w:val="both"/>
      </w:pPr>
    </w:p>
    <w:tbl>
      <w:tblPr>
        <w:tblpPr w:leftFromText="141" w:rightFromText="141" w:vertAnchor="text" w:horzAnchor="page" w:tblpX="52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</w:tblGrid>
      <w:tr w:rsidR="00A55585" w14:paraId="772EE07F" w14:textId="77777777" w:rsidTr="00C116FE">
        <w:trPr>
          <w:trHeight w:val="354"/>
        </w:trPr>
        <w:tc>
          <w:tcPr>
            <w:tcW w:w="1516" w:type="dxa"/>
          </w:tcPr>
          <w:p w14:paraId="3A29F87F" w14:textId="77777777" w:rsidR="00A55585" w:rsidRDefault="00A55585" w:rsidP="00C116FE"/>
        </w:tc>
      </w:tr>
    </w:tbl>
    <w:p w14:paraId="5C676976" w14:textId="77777777" w:rsidR="00A55585" w:rsidRPr="00D91924" w:rsidRDefault="00A55585" w:rsidP="00A55585">
      <w:pPr>
        <w:ind w:left="708"/>
        <w:jc w:val="both"/>
        <w:rPr>
          <w:b/>
          <w:sz w:val="22"/>
        </w:rPr>
      </w:pPr>
      <w:r w:rsidRPr="00D91924">
        <w:rPr>
          <w:b/>
          <w:sz w:val="22"/>
        </w:rPr>
        <w:t xml:space="preserve">Oferowany współczynnik </w:t>
      </w:r>
      <w:r>
        <w:rPr>
          <w:b/>
          <w:sz w:val="22"/>
        </w:rPr>
        <w:t>X</w:t>
      </w:r>
      <w:r>
        <w:rPr>
          <w:b/>
          <w:sz w:val="22"/>
          <w:vertAlign w:val="subscript"/>
        </w:rPr>
        <w:t>L</w:t>
      </w:r>
      <w:r w:rsidRPr="00D91924">
        <w:rPr>
          <w:b/>
          <w:sz w:val="22"/>
        </w:rPr>
        <w:t xml:space="preserve"> = </w:t>
      </w:r>
    </w:p>
    <w:p w14:paraId="0645C17E" w14:textId="77777777" w:rsidR="00A55585" w:rsidRDefault="00A55585" w:rsidP="00A55585">
      <w:pPr>
        <w:ind w:left="708"/>
        <w:jc w:val="both"/>
        <w:rPr>
          <w:sz w:val="22"/>
        </w:rPr>
      </w:pPr>
    </w:p>
    <w:tbl>
      <w:tblPr>
        <w:tblpPr w:leftFromText="141" w:rightFromText="141" w:vertAnchor="text" w:horzAnchor="page" w:tblpX="2811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</w:tblGrid>
      <w:tr w:rsidR="00A55585" w14:paraId="0F70C420" w14:textId="77777777" w:rsidTr="00C116FE">
        <w:trPr>
          <w:trHeight w:val="515"/>
        </w:trPr>
        <w:tc>
          <w:tcPr>
            <w:tcW w:w="3286" w:type="dxa"/>
          </w:tcPr>
          <w:p w14:paraId="3D1CA849" w14:textId="77777777" w:rsidR="00A55585" w:rsidRDefault="00A55585" w:rsidP="00C116FE"/>
        </w:tc>
      </w:tr>
    </w:tbl>
    <w:p w14:paraId="7420BDAA" w14:textId="77777777" w:rsidR="00A55585" w:rsidRDefault="00A55585" w:rsidP="00A55585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422B7F">
        <w:rPr>
          <w:sz w:val="22"/>
          <w:szCs w:val="22"/>
          <w:vertAlign w:val="subscript"/>
        </w:rPr>
        <w:t>x</w:t>
      </w:r>
      <w:r w:rsidRPr="00422B7F">
        <w:rPr>
          <w:sz w:val="22"/>
          <w:szCs w:val="22"/>
        </w:rPr>
        <w:t xml:space="preserve"> =</w:t>
      </w:r>
      <w:r>
        <w:rPr>
          <w:sz w:val="22"/>
          <w:szCs w:val="22"/>
        </w:rPr>
        <w:t xml:space="preserve"> </w:t>
      </w:r>
    </w:p>
    <w:p w14:paraId="27190BE2" w14:textId="77777777" w:rsidR="00A55585" w:rsidRDefault="00A55585" w:rsidP="00A55585">
      <w:pPr>
        <w:ind w:left="708"/>
        <w:jc w:val="both"/>
        <w:rPr>
          <w:sz w:val="22"/>
        </w:rPr>
      </w:pPr>
    </w:p>
    <w:p w14:paraId="06E9B0F3" w14:textId="77777777" w:rsidR="00B95981" w:rsidRDefault="00B95981" w:rsidP="00A55585">
      <w:pPr>
        <w:pStyle w:val="SIWZTektresc"/>
        <w:spacing w:before="0" w:after="0"/>
        <w:ind w:left="708" w:firstLine="12"/>
        <w:rPr>
          <w:rFonts w:ascii="Times New Roman" w:eastAsia="Calibri" w:hAnsi="Times New Roman"/>
          <w:szCs w:val="22"/>
          <w:lang w:eastAsia="en-US"/>
        </w:rPr>
      </w:pPr>
    </w:p>
    <w:p w14:paraId="4E361791" w14:textId="77777777" w:rsidR="00A55585" w:rsidRPr="00433C99" w:rsidRDefault="00A55585" w:rsidP="00A55585">
      <w:pPr>
        <w:pStyle w:val="SIWZTektresc"/>
        <w:spacing w:before="0" w:after="0"/>
        <w:ind w:left="708" w:firstLine="12"/>
        <w:rPr>
          <w:rFonts w:ascii="Times New Roman" w:eastAsia="Calibri" w:hAnsi="Times New Roman"/>
          <w:i/>
          <w:szCs w:val="22"/>
          <w:lang w:eastAsia="en-US"/>
        </w:rPr>
      </w:pPr>
      <w:r w:rsidRPr="00433C99">
        <w:rPr>
          <w:rFonts w:ascii="Times New Roman" w:eastAsia="Calibri" w:hAnsi="Times New Roman"/>
          <w:b/>
          <w:i/>
          <w:szCs w:val="22"/>
          <w:lang w:eastAsia="en-US"/>
        </w:rPr>
        <w:t>UWAGA</w:t>
      </w:r>
      <w:r w:rsidRPr="00433C99">
        <w:rPr>
          <w:rFonts w:ascii="Times New Roman" w:eastAsia="Calibri" w:hAnsi="Times New Roman"/>
          <w:i/>
          <w:szCs w:val="22"/>
          <w:lang w:eastAsia="en-US"/>
        </w:rPr>
        <w:t>:</w:t>
      </w:r>
    </w:p>
    <w:p w14:paraId="0C3305D9" w14:textId="3186C56D" w:rsidR="00A55585" w:rsidRPr="00CB5758" w:rsidRDefault="00A55585" w:rsidP="00A55585">
      <w:pPr>
        <w:pStyle w:val="SIWZTektresc"/>
        <w:spacing w:before="0" w:after="0"/>
        <w:ind w:left="708" w:firstLine="12"/>
        <w:rPr>
          <w:rFonts w:ascii="Times New Roman" w:eastAsia="Calibri" w:hAnsi="Times New Roman"/>
          <w:i/>
          <w:color w:val="0070C0"/>
          <w:szCs w:val="22"/>
          <w:lang w:eastAsia="en-US"/>
        </w:rPr>
      </w:pPr>
      <w:r w:rsidRPr="00CB5758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- stawka opłaty eksploatacyjnej jest stała, waloryzowana co roku, zależna od faktycznych kosztów ponoszonych przez Wynajmującego i wynosi w skali miesiąca: </w:t>
      </w:r>
      <w:r w:rsidR="00CB5758" w:rsidRPr="00CB5758">
        <w:rPr>
          <w:rFonts w:ascii="Times New Roman" w:eastAsia="Calibri" w:hAnsi="Times New Roman"/>
          <w:i/>
          <w:color w:val="0070C0"/>
          <w:szCs w:val="22"/>
          <w:lang w:eastAsia="en-US"/>
        </w:rPr>
        <w:t>1</w:t>
      </w:r>
      <w:r w:rsidR="003508A4">
        <w:rPr>
          <w:rFonts w:ascii="Times New Roman" w:eastAsia="Calibri" w:hAnsi="Times New Roman"/>
          <w:i/>
          <w:color w:val="0070C0"/>
          <w:szCs w:val="22"/>
          <w:lang w:eastAsia="en-US"/>
        </w:rPr>
        <w:t>00,64</w:t>
      </w:r>
      <w:r w:rsidR="00CB5758" w:rsidRPr="00CB5758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zł </w:t>
      </w:r>
      <w:r w:rsidRPr="00CB5758">
        <w:rPr>
          <w:rFonts w:ascii="Times New Roman" w:eastAsia="Calibri" w:hAnsi="Times New Roman"/>
          <w:i/>
          <w:color w:val="0070C0"/>
          <w:szCs w:val="22"/>
          <w:lang w:eastAsia="en-US"/>
        </w:rPr>
        <w:t>netto;</w:t>
      </w:r>
    </w:p>
    <w:p w14:paraId="2A1A52EF" w14:textId="77777777" w:rsidR="00A55585" w:rsidRDefault="00A55585" w:rsidP="00A55585">
      <w:pPr>
        <w:pStyle w:val="SIWZTektresc"/>
        <w:spacing w:before="0" w:after="0"/>
        <w:ind w:left="708" w:firstLine="12"/>
        <w:rPr>
          <w:rFonts w:ascii="Times New Roman" w:eastAsia="Calibri" w:hAnsi="Times New Roman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A55585" w:rsidRPr="00D91924" w14:paraId="5E02A96C" w14:textId="77777777" w:rsidTr="00C116FE">
        <w:trPr>
          <w:trHeight w:val="771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4EEC659A" w14:textId="77777777" w:rsidR="00A55585" w:rsidRPr="00D91924" w:rsidRDefault="00A55585" w:rsidP="00C116FE">
            <w:pPr>
              <w:jc w:val="center"/>
              <w:rPr>
                <w:b/>
              </w:rPr>
            </w:pPr>
            <w:r w:rsidRPr="00D91924">
              <w:rPr>
                <w:b/>
              </w:rPr>
              <w:t>III. OŚWIADCZENIA</w:t>
            </w:r>
          </w:p>
        </w:tc>
      </w:tr>
      <w:tr w:rsidR="00A55585" w:rsidRPr="00433C99" w14:paraId="25235A2B" w14:textId="77777777" w:rsidTr="00C116FE">
        <w:trPr>
          <w:trHeight w:val="417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A8454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Oświadczam, że informacje zawarte w niniejszym formularzu są zgodne z prawdą.</w:t>
            </w:r>
          </w:p>
        </w:tc>
      </w:tr>
      <w:tr w:rsidR="00A55585" w:rsidRPr="00433C99" w14:paraId="31324632" w14:textId="77777777" w:rsidTr="00C116FE">
        <w:trPr>
          <w:trHeight w:val="3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6DA51" w14:textId="77777777" w:rsidR="00A55585" w:rsidRPr="00433C99" w:rsidRDefault="00A55585" w:rsidP="000715DE">
            <w:pPr>
              <w:jc w:val="both"/>
              <w:rPr>
                <w:i/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Oświadczam, że zapoznałem się z warunkami Konkursu i przyjmuję te warunki bez zastrzeżeń.</w:t>
            </w:r>
          </w:p>
        </w:tc>
      </w:tr>
      <w:tr w:rsidR="00A55585" w:rsidRPr="00433C99" w14:paraId="6B076FCE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BADCC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spełniam wszystkie warunki udziału w Konkursie oraz akceptuję wymogi wymienione </w:t>
            </w:r>
            <w:r w:rsidRPr="00433C99">
              <w:rPr>
                <w:sz w:val="22"/>
                <w:szCs w:val="22"/>
              </w:rPr>
              <w:br/>
              <w:t>w Regulaminie Konkursu.</w:t>
            </w:r>
          </w:p>
        </w:tc>
      </w:tr>
      <w:tr w:rsidR="00A55585" w:rsidRPr="00433C99" w14:paraId="52159012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260D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akceptuję warunki funkcjonowania wymienione w dokumencie „Regulamin Porządkowy </w:t>
            </w:r>
            <w:r w:rsidRPr="00433C99">
              <w:rPr>
                <w:sz w:val="22"/>
                <w:szCs w:val="22"/>
              </w:rPr>
              <w:br/>
              <w:t>Obiektów Białostockiego Parku Naukowo-Technologicznego”.</w:t>
            </w:r>
          </w:p>
        </w:tc>
      </w:tr>
      <w:tr w:rsidR="00A55585" w:rsidRPr="00433C99" w14:paraId="0ED54F3F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4EA18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Oświadczam, że wzór umowy został przez nas zaakceptowany i zobowiązujemy się w przypadku wyboru naszej oferty do zawarcia umowy na wymienionych w niej warunkach, miejscu i terminie wyznaczonym przez Zamawiającego.</w:t>
            </w:r>
          </w:p>
        </w:tc>
      </w:tr>
      <w:tr w:rsidR="00A55585" w:rsidRPr="00433C99" w14:paraId="4F31A69A" w14:textId="77777777" w:rsidTr="00C116FE">
        <w:trPr>
          <w:trHeight w:val="4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E407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Oświadczam, że dysponuję oprogramowaniem niezbędnym do realizacji przedmiotu umowy.</w:t>
            </w:r>
          </w:p>
        </w:tc>
      </w:tr>
      <w:tr w:rsidR="00A55585" w:rsidRPr="00433C99" w14:paraId="7AFB0AAE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1356A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wobec reprezentowanej przeze mnie firmy nie wszczęto postępowania upadłościowego, </w:t>
            </w:r>
            <w:r w:rsidRPr="00433C99">
              <w:rPr>
                <w:sz w:val="22"/>
                <w:szCs w:val="22"/>
              </w:rPr>
              <w:br/>
              <w:t>ani nie ogłoszono jego upadłości. ****</w:t>
            </w:r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214CCD4B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B9FD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reprezentowana przeze mnie firma nie zalega z opłacaniem podatków, opłat lub składek </w:t>
            </w:r>
            <w:r w:rsidRPr="00433C99">
              <w:rPr>
                <w:sz w:val="22"/>
                <w:szCs w:val="22"/>
              </w:rPr>
              <w:br/>
              <w:t>na ubezpieczenia społeczne lub zdrowotne i innych należności publicznoprawnych. ****</w:t>
            </w:r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4EA1B30A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C7A6F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433C99">
              <w:rPr>
                <w:sz w:val="22"/>
                <w:szCs w:val="22"/>
              </w:rPr>
              <w:t xml:space="preserve">Oświadczam, że nie jestem prawomocnie skazany/a za przestępstwa popełnione w związku </w:t>
            </w:r>
            <w:r w:rsidRPr="00433C99">
              <w:rPr>
                <w:sz w:val="22"/>
                <w:szCs w:val="22"/>
              </w:rPr>
              <w:br/>
              <w:t>z udzieleniem zamówienia publicznego lub za inne przestępstwo popełnione w celu osiągnięcia korzyści majątkowych.**</w:t>
            </w:r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3BD8B16E" w14:textId="77777777" w:rsidTr="000715DE">
        <w:trPr>
          <w:trHeight w:val="786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E61BF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433C99">
              <w:rPr>
                <w:sz w:val="22"/>
                <w:szCs w:val="22"/>
              </w:rPr>
              <w:t>Oświadczam, że w stosunku do urzędujących członków władz nie doszło do skazania za przestępstwo popełnione w związku z postępowaniem o udzielenie zamówienia publicznego albo inne przestępstwo w celu osiągnięcia korzyści majątkowych.***</w:t>
            </w:r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572FF969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BA906" w14:textId="77777777" w:rsidR="00A55585" w:rsidRPr="00433C99" w:rsidRDefault="00A55585" w:rsidP="000715DE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Wyrażam zgodę na przechowywanie i przetwarzanie danych firmy dla celów prowadzenia konkursu w ramach Białostockiego Parku Naukowo-Technologicznego.</w:t>
            </w:r>
          </w:p>
        </w:tc>
      </w:tr>
    </w:tbl>
    <w:p w14:paraId="66800DC2" w14:textId="77777777" w:rsidR="00A55585" w:rsidRPr="00433C99" w:rsidRDefault="00A55585" w:rsidP="00A55585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433C99">
        <w:rPr>
          <w:bCs/>
          <w:i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A55585" w:rsidRPr="00433C99" w14:paraId="0141AF8C" w14:textId="77777777" w:rsidTr="000715DE">
        <w:trPr>
          <w:cantSplit/>
          <w:trHeight w:val="65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FEFC" w14:textId="77777777" w:rsidR="00A55585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247351EB" w14:textId="77777777" w:rsidR="000715DE" w:rsidRPr="00433C99" w:rsidRDefault="000715DE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756EE674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  <w:r w:rsidRPr="00433C99">
              <w:rPr>
                <w:b/>
                <w:sz w:val="22"/>
                <w:szCs w:val="22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F956" w14:textId="77777777" w:rsidR="00A55585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4ACB18EE" w14:textId="77777777" w:rsidR="000715DE" w:rsidRPr="00433C99" w:rsidRDefault="000715DE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58D1BCB7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  <w:r w:rsidRPr="00433C99">
              <w:rPr>
                <w:b/>
                <w:sz w:val="22"/>
                <w:szCs w:val="22"/>
              </w:rPr>
              <w:t>Data:</w:t>
            </w:r>
            <w:r w:rsidRPr="00433C99">
              <w:rPr>
                <w:b/>
                <w:sz w:val="22"/>
                <w:szCs w:val="22"/>
              </w:rPr>
              <w:tab/>
              <w:t xml:space="preserve">            </w:t>
            </w:r>
          </w:p>
        </w:tc>
      </w:tr>
    </w:tbl>
    <w:p w14:paraId="4FF83306" w14:textId="77777777" w:rsidR="00A55585" w:rsidRPr="00433C99" w:rsidRDefault="00A55585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33C99">
        <w:rPr>
          <w:rFonts w:ascii="Times New Roman" w:hAnsi="Times New Roman"/>
          <w:b w:val="0"/>
          <w:i/>
          <w:sz w:val="20"/>
          <w:szCs w:val="20"/>
        </w:rPr>
        <w:t>*</w:t>
      </w:r>
      <w:r w:rsidRPr="00433C99">
        <w:rPr>
          <w:rFonts w:ascii="Times New Roman" w:hAnsi="Times New Roman"/>
          <w:b w:val="0"/>
          <w:i/>
          <w:sz w:val="20"/>
          <w:szCs w:val="20"/>
          <w:vertAlign w:val="superscript"/>
        </w:rPr>
        <w:t>)</w:t>
      </w:r>
      <w:r w:rsidRPr="00433C99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433C99">
        <w:rPr>
          <w:rFonts w:ascii="Times New Roman" w:hAnsi="Times New Roman"/>
          <w:b w:val="0"/>
          <w:i/>
          <w:sz w:val="20"/>
          <w:szCs w:val="20"/>
        </w:rPr>
        <w:tab/>
        <w:t>niepotrzebne skreślić</w:t>
      </w:r>
    </w:p>
    <w:p w14:paraId="7FCA4A9D" w14:textId="77777777" w:rsidR="00A55585" w:rsidRPr="00433C99" w:rsidRDefault="00A55585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33C99">
        <w:rPr>
          <w:rFonts w:ascii="Times New Roman" w:hAnsi="Times New Roman"/>
          <w:b w:val="0"/>
          <w:i/>
          <w:sz w:val="20"/>
          <w:szCs w:val="20"/>
        </w:rPr>
        <w:t>**</w:t>
      </w:r>
      <w:r w:rsidRPr="00433C99">
        <w:rPr>
          <w:rFonts w:ascii="Times New Roman" w:hAnsi="Times New Roman"/>
          <w:b w:val="0"/>
          <w:i/>
          <w:sz w:val="20"/>
          <w:szCs w:val="20"/>
          <w:vertAlign w:val="superscript"/>
        </w:rPr>
        <w:t>)</w:t>
      </w:r>
      <w:r w:rsidRPr="00433C99">
        <w:rPr>
          <w:rFonts w:ascii="Times New Roman" w:hAnsi="Times New Roman"/>
          <w:b w:val="0"/>
          <w:i/>
          <w:sz w:val="20"/>
          <w:szCs w:val="20"/>
        </w:rPr>
        <w:tab/>
        <w:t>dotyczy osób fizycznych</w:t>
      </w:r>
    </w:p>
    <w:p w14:paraId="0E9D61BF" w14:textId="77777777" w:rsidR="00A55585" w:rsidRPr="00433C99" w:rsidRDefault="00A55585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33C99">
        <w:rPr>
          <w:rFonts w:ascii="Times New Roman" w:hAnsi="Times New Roman"/>
          <w:b w:val="0"/>
          <w:i/>
          <w:sz w:val="20"/>
          <w:szCs w:val="20"/>
        </w:rPr>
        <w:t>***</w:t>
      </w:r>
      <w:r w:rsidRPr="00433C99">
        <w:rPr>
          <w:rFonts w:ascii="Times New Roman" w:hAnsi="Times New Roman"/>
          <w:b w:val="0"/>
          <w:i/>
          <w:sz w:val="20"/>
          <w:szCs w:val="20"/>
          <w:vertAlign w:val="superscript"/>
        </w:rPr>
        <w:t>)</w:t>
      </w:r>
      <w:r w:rsidRPr="00433C99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433C99">
        <w:rPr>
          <w:rFonts w:ascii="Times New Roman" w:hAnsi="Times New Roman"/>
          <w:b w:val="0"/>
          <w:i/>
          <w:sz w:val="20"/>
          <w:szCs w:val="20"/>
        </w:rPr>
        <w:tab/>
        <w:t>dotyczy osób prawnych</w:t>
      </w:r>
    </w:p>
    <w:p w14:paraId="2822B993" w14:textId="6C88527A" w:rsidR="0063230F" w:rsidRPr="000715DE" w:rsidRDefault="00A55585" w:rsidP="000715DE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33C99">
        <w:rPr>
          <w:b w:val="0"/>
          <w:i/>
          <w:sz w:val="22"/>
          <w:szCs w:val="22"/>
        </w:rPr>
        <w:t>****</w:t>
      </w:r>
      <w:r w:rsidRPr="00433C99">
        <w:rPr>
          <w:b w:val="0"/>
          <w:i/>
          <w:sz w:val="22"/>
          <w:szCs w:val="22"/>
          <w:vertAlign w:val="superscript"/>
        </w:rPr>
        <w:t>)</w:t>
      </w:r>
      <w:r w:rsidRPr="00433C99">
        <w:rPr>
          <w:b w:val="0"/>
          <w:i/>
          <w:sz w:val="22"/>
          <w:szCs w:val="22"/>
          <w:vertAlign w:val="superscript"/>
        </w:rPr>
        <w:tab/>
      </w:r>
      <w:r w:rsidRPr="00433C99">
        <w:rPr>
          <w:rFonts w:ascii="Times New Roman" w:hAnsi="Times New Roman"/>
          <w:b w:val="0"/>
          <w:i/>
          <w:sz w:val="20"/>
          <w:szCs w:val="20"/>
        </w:rPr>
        <w:t>jeżeli dotyczy</w:t>
      </w:r>
    </w:p>
    <w:sectPr w:rsidR="0063230F" w:rsidRPr="000715DE" w:rsidSect="000715DE">
      <w:footerReference w:type="even" r:id="rId11"/>
      <w:footerReference w:type="default" r:id="rId12"/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08D3" w14:textId="77777777" w:rsidR="00446C43" w:rsidRDefault="00446C43">
      <w:r>
        <w:separator/>
      </w:r>
    </w:p>
  </w:endnote>
  <w:endnote w:type="continuationSeparator" w:id="0">
    <w:p w14:paraId="3F82CF82" w14:textId="77777777" w:rsidR="00446C43" w:rsidRDefault="0044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AFF4" w14:textId="59E89CC3" w:rsidR="00446C43" w:rsidRDefault="00A55585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15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F611FA6" w14:textId="77777777" w:rsidR="00446C43" w:rsidRDefault="00446C43" w:rsidP="00A164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DF75" w14:textId="77777777" w:rsidR="00446C43" w:rsidRPr="00A16463" w:rsidRDefault="00A55585" w:rsidP="00A16463">
    <w:pPr>
      <w:pStyle w:val="Stopka"/>
      <w:framePr w:wrap="around" w:vAnchor="text" w:hAnchor="margin" w:xAlign="right" w:y="1"/>
      <w:jc w:val="both"/>
      <w:rPr>
        <w:rStyle w:val="Numerstrony"/>
        <w:sz w:val="22"/>
        <w:szCs w:val="22"/>
      </w:rPr>
    </w:pPr>
    <w:r w:rsidRPr="00A16463">
      <w:rPr>
        <w:rStyle w:val="Numerstrony"/>
        <w:sz w:val="22"/>
        <w:szCs w:val="22"/>
      </w:rPr>
      <w:fldChar w:fldCharType="begin"/>
    </w:r>
    <w:r w:rsidRPr="00A16463">
      <w:rPr>
        <w:rStyle w:val="Numerstrony"/>
        <w:sz w:val="22"/>
        <w:szCs w:val="22"/>
      </w:rPr>
      <w:instrText xml:space="preserve">PAGE  </w:instrText>
    </w:r>
    <w:r w:rsidRPr="00A16463">
      <w:rPr>
        <w:rStyle w:val="Numerstrony"/>
        <w:sz w:val="22"/>
        <w:szCs w:val="22"/>
      </w:rPr>
      <w:fldChar w:fldCharType="separate"/>
    </w:r>
    <w:r w:rsidR="00CB5758">
      <w:rPr>
        <w:rStyle w:val="Numerstrony"/>
        <w:noProof/>
        <w:sz w:val="22"/>
        <w:szCs w:val="22"/>
      </w:rPr>
      <w:t>3</w:t>
    </w:r>
    <w:r w:rsidRPr="00A16463">
      <w:rPr>
        <w:rStyle w:val="Numerstrony"/>
        <w:sz w:val="22"/>
        <w:szCs w:val="22"/>
      </w:rPr>
      <w:fldChar w:fldCharType="end"/>
    </w:r>
  </w:p>
  <w:p w14:paraId="67B08D5A" w14:textId="77777777" w:rsidR="00446C43" w:rsidRDefault="00446C43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0DDF" w14:textId="77777777" w:rsidR="00446C43" w:rsidRDefault="00446C43">
      <w:r>
        <w:separator/>
      </w:r>
    </w:p>
  </w:footnote>
  <w:footnote w:type="continuationSeparator" w:id="0">
    <w:p w14:paraId="025DB26F" w14:textId="77777777" w:rsidR="00446C43" w:rsidRDefault="0044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687B"/>
    <w:multiLevelType w:val="hybridMultilevel"/>
    <w:tmpl w:val="B532D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25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FB"/>
    <w:rsid w:val="000715DE"/>
    <w:rsid w:val="003508A4"/>
    <w:rsid w:val="003861C8"/>
    <w:rsid w:val="003D4C80"/>
    <w:rsid w:val="00446C43"/>
    <w:rsid w:val="00581038"/>
    <w:rsid w:val="00584E59"/>
    <w:rsid w:val="0063230F"/>
    <w:rsid w:val="0067460B"/>
    <w:rsid w:val="00770355"/>
    <w:rsid w:val="007D5EE9"/>
    <w:rsid w:val="009459CA"/>
    <w:rsid w:val="00A55585"/>
    <w:rsid w:val="00B95981"/>
    <w:rsid w:val="00C15609"/>
    <w:rsid w:val="00CB5758"/>
    <w:rsid w:val="00D85CE9"/>
    <w:rsid w:val="00F162FB"/>
    <w:rsid w:val="00F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02CA"/>
  <w15:chartTrackingRefBased/>
  <w15:docId w15:val="{8A9B297F-B44F-4A18-A162-4042C143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tresc">
    <w:name w:val="SIWZ Tek tresc"/>
    <w:basedOn w:val="Normalny"/>
    <w:rsid w:val="00A55585"/>
    <w:pPr>
      <w:spacing w:before="60" w:after="120"/>
      <w:jc w:val="both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rsid w:val="00A55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555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5585"/>
  </w:style>
  <w:style w:type="paragraph" w:styleId="Nagwek">
    <w:name w:val="header"/>
    <w:basedOn w:val="Normalny"/>
    <w:link w:val="NagwekZnak"/>
    <w:rsid w:val="00A55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55585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55585"/>
    <w:rPr>
      <w:rFonts w:ascii="Arial" w:eastAsia="Times New Roman" w:hAnsi="Arial" w:cs="Times New Roman"/>
      <w:b/>
      <w:bCs/>
      <w:sz w:val="4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A555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555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0AB75-3324-4C55-AFC4-1CE7D27EA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90861-8428-4D95-95E6-210C536B4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D5D82-4EE7-4770-9B22-93819E3DE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BPN-T.2501.III.3.2023 - zał. 3 - formularz ofertowy.docx</dc:title>
  <dc:subject/>
  <dc:creator>Bartek Użyński</dc:creator>
  <cp:keywords/>
  <dc:description/>
  <cp:lastModifiedBy>Jakub Świrydowicz</cp:lastModifiedBy>
  <cp:revision>13</cp:revision>
  <dcterms:created xsi:type="dcterms:W3CDTF">2016-01-14T11:05:00Z</dcterms:created>
  <dcterms:modified xsi:type="dcterms:W3CDTF">2026-04-22T10:49:00Z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