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FD307" w14:textId="77777777" w:rsidR="00A55585" w:rsidRPr="00D91924" w:rsidRDefault="00A55585" w:rsidP="00A55585">
      <w:pPr>
        <w:pStyle w:val="Tytu"/>
        <w:rPr>
          <w:rFonts w:ascii="Times New Roman" w:hAnsi="Times New Roman"/>
          <w:sz w:val="18"/>
          <w:szCs w:val="22"/>
        </w:rPr>
      </w:pPr>
      <w:r>
        <w:rPr>
          <w:sz w:val="22"/>
          <w:szCs w:val="22"/>
        </w:rPr>
        <w:tab/>
      </w:r>
      <w:r w:rsidRPr="00D91924">
        <w:rPr>
          <w:rFonts w:ascii="Times New Roman" w:hAnsi="Times New Roman"/>
          <w:noProof/>
          <w:lang w:val="pl-PL" w:eastAsia="pl-PL"/>
        </w:rPr>
        <w:drawing>
          <wp:anchor distT="0" distB="0" distL="114300" distR="114300" simplePos="0" relativeHeight="251659264" behindDoc="1" locked="1" layoutInCell="1" allowOverlap="1" wp14:anchorId="022AF224" wp14:editId="4497FC7D">
            <wp:simplePos x="0" y="0"/>
            <wp:positionH relativeFrom="column">
              <wp:posOffset>-114300</wp:posOffset>
            </wp:positionH>
            <wp:positionV relativeFrom="paragraph">
              <wp:posOffset>-130810</wp:posOffset>
            </wp:positionV>
            <wp:extent cx="2133600" cy="1024890"/>
            <wp:effectExtent l="0" t="0" r="0" b="381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024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2F7F85" w14:textId="77777777" w:rsidR="00A55585" w:rsidRPr="00D91924" w:rsidRDefault="00A55585" w:rsidP="004C4E85">
      <w:pPr>
        <w:ind w:left="5529"/>
        <w:rPr>
          <w:b/>
          <w:i/>
          <w:sz w:val="18"/>
          <w:szCs w:val="22"/>
        </w:rPr>
      </w:pPr>
      <w:r w:rsidRPr="00D91924">
        <w:rPr>
          <w:b/>
          <w:i/>
          <w:sz w:val="18"/>
          <w:szCs w:val="22"/>
        </w:rPr>
        <w:t xml:space="preserve">Załącznik nr </w:t>
      </w:r>
      <w:r w:rsidR="00A20028">
        <w:rPr>
          <w:b/>
          <w:i/>
          <w:sz w:val="18"/>
          <w:szCs w:val="22"/>
        </w:rPr>
        <w:t>4</w:t>
      </w:r>
    </w:p>
    <w:p w14:paraId="263BF233" w14:textId="77777777" w:rsidR="00CE0550" w:rsidRDefault="00A55585" w:rsidP="004C4E85">
      <w:pPr>
        <w:ind w:left="5529"/>
        <w:rPr>
          <w:i/>
          <w:sz w:val="18"/>
          <w:szCs w:val="18"/>
        </w:rPr>
      </w:pPr>
      <w:r w:rsidRPr="00D91924">
        <w:rPr>
          <w:i/>
          <w:sz w:val="18"/>
          <w:szCs w:val="22"/>
        </w:rPr>
        <w:t xml:space="preserve">do Regulaminu </w:t>
      </w:r>
      <w:r w:rsidR="00A20028">
        <w:rPr>
          <w:i/>
          <w:sz w:val="18"/>
          <w:szCs w:val="18"/>
        </w:rPr>
        <w:t>K</w:t>
      </w:r>
      <w:r w:rsidRPr="00DC5F24">
        <w:rPr>
          <w:i/>
          <w:sz w:val="18"/>
          <w:szCs w:val="18"/>
        </w:rPr>
        <w:t>onkursu</w:t>
      </w:r>
    </w:p>
    <w:p w14:paraId="64C7630B" w14:textId="77777777" w:rsidR="004C4E85" w:rsidRDefault="004C4E85" w:rsidP="004C4E85">
      <w:pPr>
        <w:ind w:left="5529"/>
        <w:rPr>
          <w:i/>
          <w:sz w:val="18"/>
          <w:szCs w:val="22"/>
        </w:rPr>
      </w:pPr>
      <w:r w:rsidRPr="004C4E85">
        <w:rPr>
          <w:i/>
          <w:sz w:val="18"/>
          <w:szCs w:val="22"/>
        </w:rPr>
        <w:t>na</w:t>
      </w:r>
      <w:r>
        <w:rPr>
          <w:i/>
          <w:sz w:val="18"/>
          <w:szCs w:val="22"/>
        </w:rPr>
        <w:t xml:space="preserve"> wyłonienie Partnera w zakresie</w:t>
      </w:r>
    </w:p>
    <w:p w14:paraId="502F9900" w14:textId="77777777" w:rsidR="004C4E85" w:rsidRDefault="004C4E85" w:rsidP="004C4E85">
      <w:pPr>
        <w:ind w:left="5529"/>
        <w:rPr>
          <w:i/>
          <w:sz w:val="18"/>
          <w:szCs w:val="22"/>
        </w:rPr>
      </w:pPr>
      <w:r w:rsidRPr="004C4E85">
        <w:rPr>
          <w:i/>
          <w:sz w:val="18"/>
          <w:szCs w:val="22"/>
        </w:rPr>
        <w:t>wyn</w:t>
      </w:r>
      <w:r>
        <w:rPr>
          <w:i/>
          <w:sz w:val="18"/>
          <w:szCs w:val="22"/>
        </w:rPr>
        <w:t>ajmu Laboratorium Innowacyjnego</w:t>
      </w:r>
    </w:p>
    <w:p w14:paraId="4D0D8671" w14:textId="77777777" w:rsidR="00A55585" w:rsidRPr="004C4E85" w:rsidRDefault="004C4E85" w:rsidP="004C4E85">
      <w:pPr>
        <w:ind w:left="5529"/>
        <w:rPr>
          <w:i/>
          <w:sz w:val="18"/>
          <w:szCs w:val="22"/>
        </w:rPr>
      </w:pPr>
      <w:r w:rsidRPr="004C4E85">
        <w:rPr>
          <w:i/>
          <w:sz w:val="18"/>
          <w:szCs w:val="22"/>
        </w:rPr>
        <w:t>w Białostockim Parku Naukowo–Technologicznym</w:t>
      </w:r>
    </w:p>
    <w:p w14:paraId="1AEB770B" w14:textId="77777777" w:rsidR="00A55585" w:rsidRPr="004C4E85" w:rsidRDefault="00A55585" w:rsidP="00A55585">
      <w:pPr>
        <w:pStyle w:val="Tytu"/>
        <w:jc w:val="both"/>
        <w:rPr>
          <w:rFonts w:ascii="Times New Roman" w:hAnsi="Times New Roman"/>
          <w:b w:val="0"/>
          <w:bCs w:val="0"/>
          <w:i/>
          <w:sz w:val="18"/>
          <w:szCs w:val="22"/>
          <w:lang w:val="pl-PL" w:eastAsia="pl-PL"/>
        </w:rPr>
      </w:pPr>
    </w:p>
    <w:p w14:paraId="56429A3E" w14:textId="77777777" w:rsidR="00A55585" w:rsidRPr="00D91924" w:rsidRDefault="00A55585" w:rsidP="00A55585">
      <w:pPr>
        <w:pStyle w:val="Tytu"/>
        <w:jc w:val="both"/>
        <w:rPr>
          <w:rFonts w:ascii="Times New Roman" w:hAnsi="Times New Roman"/>
          <w:sz w:val="20"/>
          <w:szCs w:val="20"/>
        </w:rPr>
      </w:pPr>
    </w:p>
    <w:p w14:paraId="54240DAB" w14:textId="77777777" w:rsidR="00A55585" w:rsidRPr="00D91924" w:rsidRDefault="00A55585" w:rsidP="00A55585">
      <w:pPr>
        <w:pStyle w:val="Tytu"/>
        <w:jc w:val="both"/>
        <w:rPr>
          <w:rFonts w:ascii="Times New Roman" w:hAnsi="Times New Roman"/>
          <w:sz w:val="20"/>
          <w:szCs w:val="20"/>
        </w:rPr>
      </w:pPr>
    </w:p>
    <w:p w14:paraId="062D4E76" w14:textId="77777777" w:rsidR="00A55585" w:rsidRPr="00D91924" w:rsidRDefault="00A55585" w:rsidP="00A55585">
      <w:pPr>
        <w:pStyle w:val="Tytu"/>
        <w:jc w:val="both"/>
        <w:rPr>
          <w:rFonts w:ascii="Times New Roman" w:hAnsi="Times New Roman"/>
          <w:sz w:val="20"/>
          <w:szCs w:val="20"/>
        </w:rPr>
      </w:pPr>
    </w:p>
    <w:p w14:paraId="1327C994" w14:textId="77777777" w:rsidR="00A55585" w:rsidRPr="00D91924" w:rsidRDefault="00A55585" w:rsidP="00A55585">
      <w:pPr>
        <w:spacing w:line="360" w:lineRule="auto"/>
        <w:jc w:val="center"/>
        <w:rPr>
          <w:b/>
          <w:sz w:val="32"/>
          <w:szCs w:val="32"/>
        </w:rPr>
      </w:pPr>
      <w:r w:rsidRPr="00D91924">
        <w:rPr>
          <w:b/>
          <w:sz w:val="32"/>
          <w:szCs w:val="32"/>
        </w:rPr>
        <w:t>FORMULARZ OFERTOWY</w:t>
      </w:r>
    </w:p>
    <w:p w14:paraId="786CFBE4" w14:textId="77777777" w:rsidR="00A55585" w:rsidRPr="00D91924" w:rsidRDefault="00A55585" w:rsidP="00A55585">
      <w:pPr>
        <w:pStyle w:val="Tekstpodstawowy"/>
        <w:tabs>
          <w:tab w:val="left" w:pos="5245"/>
        </w:tabs>
        <w:spacing w:line="360" w:lineRule="auto"/>
        <w:rPr>
          <w:sz w:val="22"/>
          <w:szCs w:val="22"/>
        </w:rPr>
      </w:pPr>
    </w:p>
    <w:tbl>
      <w:tblPr>
        <w:tblW w:w="101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14"/>
      </w:tblGrid>
      <w:tr w:rsidR="00A55585" w:rsidRPr="00D91924" w14:paraId="4510A408" w14:textId="77777777" w:rsidTr="00C116FE">
        <w:trPr>
          <w:trHeight w:val="608"/>
          <w:jc w:val="center"/>
        </w:trPr>
        <w:tc>
          <w:tcPr>
            <w:tcW w:w="10114" w:type="dxa"/>
            <w:shd w:val="clear" w:color="auto" w:fill="E6E6E6"/>
            <w:vAlign w:val="center"/>
          </w:tcPr>
          <w:p w14:paraId="080864D3" w14:textId="77777777" w:rsidR="00A55585" w:rsidRPr="00D91924" w:rsidRDefault="00A55585" w:rsidP="00CE0550">
            <w:pPr>
              <w:pStyle w:val="Nagwek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 w:rsidRPr="00D91924">
              <w:rPr>
                <w:sz w:val="22"/>
                <w:szCs w:val="22"/>
              </w:rPr>
              <w:t>Data zgłoszenia oferty:</w:t>
            </w:r>
          </w:p>
        </w:tc>
      </w:tr>
    </w:tbl>
    <w:p w14:paraId="2A719548" w14:textId="77777777" w:rsidR="00A55585" w:rsidRPr="00D91924" w:rsidRDefault="00A55585" w:rsidP="00A55585">
      <w:pPr>
        <w:jc w:val="both"/>
      </w:pPr>
    </w:p>
    <w:tbl>
      <w:tblPr>
        <w:tblW w:w="100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94"/>
      </w:tblGrid>
      <w:tr w:rsidR="00A55585" w:rsidRPr="00D91924" w14:paraId="4E247C91" w14:textId="77777777" w:rsidTr="00C116FE">
        <w:trPr>
          <w:trHeight w:val="458"/>
          <w:jc w:val="center"/>
        </w:trPr>
        <w:tc>
          <w:tcPr>
            <w:tcW w:w="10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B3B3B3"/>
            <w:vAlign w:val="center"/>
          </w:tcPr>
          <w:p w14:paraId="6278C4D8" w14:textId="77777777" w:rsidR="00A55585" w:rsidRPr="00D91924" w:rsidRDefault="00A55585" w:rsidP="00C116FE">
            <w:pPr>
              <w:jc w:val="center"/>
              <w:rPr>
                <w:b/>
              </w:rPr>
            </w:pPr>
            <w:r>
              <w:rPr>
                <w:b/>
              </w:rPr>
              <w:t>I. INFORMACJE DOT. OFERENTA</w:t>
            </w:r>
          </w:p>
        </w:tc>
      </w:tr>
      <w:tr w:rsidR="00A55585" w:rsidRPr="00D91924" w14:paraId="6804AC2C" w14:textId="77777777" w:rsidTr="00C116FE">
        <w:trPr>
          <w:trHeight w:val="441"/>
          <w:jc w:val="center"/>
        </w:trPr>
        <w:tc>
          <w:tcPr>
            <w:tcW w:w="10094" w:type="dxa"/>
            <w:tcBorders>
              <w:top w:val="single" w:sz="4" w:space="0" w:color="auto"/>
              <w:bottom w:val="single" w:sz="4" w:space="0" w:color="auto"/>
            </w:tcBorders>
          </w:tcPr>
          <w:p w14:paraId="68CBA84E" w14:textId="77777777" w:rsidR="00A55585" w:rsidRPr="00D91924" w:rsidRDefault="00A55585" w:rsidP="00C116FE">
            <w:pPr>
              <w:pStyle w:val="Nagwek"/>
              <w:tabs>
                <w:tab w:val="clear" w:pos="4536"/>
                <w:tab w:val="clear" w:pos="9072"/>
              </w:tabs>
              <w:spacing w:before="120"/>
              <w:jc w:val="both"/>
              <w:rPr>
                <w:sz w:val="22"/>
                <w:szCs w:val="22"/>
              </w:rPr>
            </w:pPr>
            <w:r w:rsidRPr="00D91924">
              <w:rPr>
                <w:sz w:val="22"/>
                <w:szCs w:val="22"/>
              </w:rPr>
              <w:t xml:space="preserve">1. Nazwa Podmiotu: </w:t>
            </w:r>
          </w:p>
        </w:tc>
      </w:tr>
      <w:tr w:rsidR="00A55585" w:rsidRPr="00D91924" w14:paraId="4B5B1344" w14:textId="77777777" w:rsidTr="00C116FE">
        <w:trPr>
          <w:trHeight w:val="457"/>
          <w:jc w:val="center"/>
        </w:trPr>
        <w:tc>
          <w:tcPr>
            <w:tcW w:w="10094" w:type="dxa"/>
            <w:tcBorders>
              <w:top w:val="single" w:sz="4" w:space="0" w:color="auto"/>
              <w:bottom w:val="single" w:sz="4" w:space="0" w:color="auto"/>
            </w:tcBorders>
          </w:tcPr>
          <w:p w14:paraId="164E0D25" w14:textId="77777777" w:rsidR="00A55585" w:rsidRPr="00D91924" w:rsidRDefault="00A55585" w:rsidP="00C116FE">
            <w:pPr>
              <w:pStyle w:val="Nagwek"/>
              <w:tabs>
                <w:tab w:val="clear" w:pos="4536"/>
                <w:tab w:val="clear" w:pos="9072"/>
              </w:tabs>
              <w:spacing w:before="120"/>
              <w:jc w:val="both"/>
              <w:rPr>
                <w:sz w:val="22"/>
                <w:szCs w:val="22"/>
              </w:rPr>
            </w:pPr>
            <w:r w:rsidRPr="00D91924">
              <w:rPr>
                <w:sz w:val="22"/>
                <w:szCs w:val="22"/>
              </w:rPr>
              <w:t>2. Status prawny:</w:t>
            </w:r>
          </w:p>
        </w:tc>
      </w:tr>
      <w:tr w:rsidR="00A55585" w:rsidRPr="00D91924" w14:paraId="7303AD7A" w14:textId="77777777" w:rsidTr="00C116FE">
        <w:trPr>
          <w:trHeight w:val="441"/>
          <w:jc w:val="center"/>
        </w:trPr>
        <w:tc>
          <w:tcPr>
            <w:tcW w:w="10094" w:type="dxa"/>
            <w:tcBorders>
              <w:top w:val="single" w:sz="4" w:space="0" w:color="auto"/>
              <w:bottom w:val="single" w:sz="4" w:space="0" w:color="auto"/>
            </w:tcBorders>
          </w:tcPr>
          <w:p w14:paraId="7FFEF4D6" w14:textId="77777777" w:rsidR="00A55585" w:rsidRPr="00D91924" w:rsidRDefault="00A55585" w:rsidP="00C116FE">
            <w:pPr>
              <w:pStyle w:val="Nagwek"/>
              <w:tabs>
                <w:tab w:val="clear" w:pos="4536"/>
                <w:tab w:val="clear" w:pos="9072"/>
              </w:tabs>
              <w:spacing w:before="120"/>
              <w:jc w:val="both"/>
              <w:rPr>
                <w:sz w:val="22"/>
                <w:szCs w:val="22"/>
              </w:rPr>
            </w:pPr>
            <w:r w:rsidRPr="00D91924">
              <w:rPr>
                <w:sz w:val="22"/>
                <w:szCs w:val="22"/>
              </w:rPr>
              <w:t>3. NIP:</w:t>
            </w:r>
          </w:p>
        </w:tc>
      </w:tr>
      <w:tr w:rsidR="00A55585" w:rsidRPr="00D91924" w14:paraId="2D91140E" w14:textId="77777777" w:rsidTr="00C116FE">
        <w:trPr>
          <w:trHeight w:val="441"/>
          <w:jc w:val="center"/>
        </w:trPr>
        <w:tc>
          <w:tcPr>
            <w:tcW w:w="10094" w:type="dxa"/>
            <w:tcBorders>
              <w:top w:val="single" w:sz="4" w:space="0" w:color="auto"/>
              <w:bottom w:val="single" w:sz="4" w:space="0" w:color="auto"/>
            </w:tcBorders>
          </w:tcPr>
          <w:p w14:paraId="6F230559" w14:textId="77777777" w:rsidR="00A55585" w:rsidRPr="00D91924" w:rsidRDefault="00A55585" w:rsidP="00C116FE">
            <w:pPr>
              <w:pStyle w:val="Nagwek"/>
              <w:tabs>
                <w:tab w:val="clear" w:pos="4536"/>
                <w:tab w:val="clear" w:pos="9072"/>
              </w:tabs>
              <w:spacing w:before="120"/>
              <w:jc w:val="both"/>
              <w:rPr>
                <w:sz w:val="22"/>
                <w:szCs w:val="22"/>
              </w:rPr>
            </w:pPr>
            <w:r w:rsidRPr="00D91924">
              <w:rPr>
                <w:sz w:val="22"/>
                <w:szCs w:val="22"/>
              </w:rPr>
              <w:t>4. REGON:</w:t>
            </w:r>
          </w:p>
        </w:tc>
      </w:tr>
      <w:tr w:rsidR="00A55585" w:rsidRPr="00D91924" w14:paraId="73B310BC" w14:textId="77777777" w:rsidTr="00C116FE">
        <w:trPr>
          <w:trHeight w:val="3646"/>
          <w:jc w:val="center"/>
        </w:trPr>
        <w:tc>
          <w:tcPr>
            <w:tcW w:w="10094" w:type="dxa"/>
            <w:tcBorders>
              <w:top w:val="single" w:sz="4" w:space="0" w:color="auto"/>
            </w:tcBorders>
          </w:tcPr>
          <w:p w14:paraId="31BB2624" w14:textId="77777777" w:rsidR="00A55585" w:rsidRPr="00D91924" w:rsidRDefault="00A55585" w:rsidP="00C116FE">
            <w:pPr>
              <w:pStyle w:val="Nagwek"/>
              <w:tabs>
                <w:tab w:val="clear" w:pos="4536"/>
                <w:tab w:val="clear" w:pos="9072"/>
              </w:tabs>
              <w:spacing w:before="120"/>
              <w:jc w:val="both"/>
              <w:rPr>
                <w:sz w:val="22"/>
                <w:szCs w:val="22"/>
              </w:rPr>
            </w:pPr>
            <w:r w:rsidRPr="00D91924">
              <w:rPr>
                <w:sz w:val="22"/>
                <w:szCs w:val="22"/>
              </w:rPr>
              <w:t xml:space="preserve">5. Adres siedziby: </w:t>
            </w:r>
          </w:p>
        </w:tc>
      </w:tr>
      <w:tr w:rsidR="00A55585" w:rsidRPr="00D91924" w14:paraId="104F48E3" w14:textId="77777777" w:rsidTr="00C116FE">
        <w:trPr>
          <w:trHeight w:val="441"/>
          <w:jc w:val="center"/>
        </w:trPr>
        <w:tc>
          <w:tcPr>
            <w:tcW w:w="10094" w:type="dxa"/>
            <w:tcBorders>
              <w:top w:val="single" w:sz="4" w:space="0" w:color="auto"/>
              <w:bottom w:val="single" w:sz="4" w:space="0" w:color="auto"/>
            </w:tcBorders>
          </w:tcPr>
          <w:p w14:paraId="3795FE73" w14:textId="77777777" w:rsidR="00A55585" w:rsidRPr="00D91924" w:rsidRDefault="00A55585" w:rsidP="00C116FE">
            <w:pPr>
              <w:pStyle w:val="Nagwek"/>
              <w:tabs>
                <w:tab w:val="clear" w:pos="4536"/>
                <w:tab w:val="clear" w:pos="9072"/>
              </w:tabs>
              <w:spacing w:before="120"/>
              <w:jc w:val="both"/>
              <w:rPr>
                <w:sz w:val="22"/>
                <w:szCs w:val="22"/>
              </w:rPr>
            </w:pPr>
            <w:r w:rsidRPr="00D91924">
              <w:rPr>
                <w:sz w:val="22"/>
                <w:szCs w:val="22"/>
              </w:rPr>
              <w:t xml:space="preserve">6. Osoba do kontaktu: </w:t>
            </w:r>
          </w:p>
        </w:tc>
      </w:tr>
      <w:tr w:rsidR="00A55585" w:rsidRPr="00D91924" w14:paraId="7AE5B942" w14:textId="77777777" w:rsidTr="00C116FE">
        <w:trPr>
          <w:trHeight w:val="457"/>
          <w:jc w:val="center"/>
        </w:trPr>
        <w:tc>
          <w:tcPr>
            <w:tcW w:w="10094" w:type="dxa"/>
            <w:tcBorders>
              <w:top w:val="single" w:sz="4" w:space="0" w:color="auto"/>
              <w:bottom w:val="single" w:sz="4" w:space="0" w:color="auto"/>
            </w:tcBorders>
          </w:tcPr>
          <w:p w14:paraId="4CABEE67" w14:textId="77777777" w:rsidR="00A55585" w:rsidRPr="00D91924" w:rsidRDefault="00A55585" w:rsidP="00C116FE">
            <w:pPr>
              <w:spacing w:before="120"/>
              <w:ind w:left="541"/>
              <w:jc w:val="both"/>
              <w:rPr>
                <w:sz w:val="22"/>
                <w:szCs w:val="22"/>
              </w:rPr>
            </w:pPr>
            <w:r w:rsidRPr="00D91924">
              <w:rPr>
                <w:sz w:val="22"/>
                <w:szCs w:val="22"/>
              </w:rPr>
              <w:t>Imię i nazwisko:</w:t>
            </w:r>
          </w:p>
        </w:tc>
      </w:tr>
      <w:tr w:rsidR="00A55585" w:rsidRPr="00D91924" w14:paraId="78A85A96" w14:textId="77777777" w:rsidTr="00C116FE">
        <w:trPr>
          <w:trHeight w:val="441"/>
          <w:jc w:val="center"/>
        </w:trPr>
        <w:tc>
          <w:tcPr>
            <w:tcW w:w="10094" w:type="dxa"/>
            <w:tcBorders>
              <w:top w:val="single" w:sz="4" w:space="0" w:color="auto"/>
              <w:bottom w:val="single" w:sz="4" w:space="0" w:color="auto"/>
            </w:tcBorders>
          </w:tcPr>
          <w:p w14:paraId="5A0122FE" w14:textId="77777777" w:rsidR="00A55585" w:rsidRPr="00D91924" w:rsidRDefault="00A55585" w:rsidP="00C116FE">
            <w:pPr>
              <w:spacing w:before="120"/>
              <w:ind w:left="541"/>
              <w:jc w:val="both"/>
              <w:rPr>
                <w:sz w:val="22"/>
                <w:szCs w:val="22"/>
              </w:rPr>
            </w:pPr>
            <w:r w:rsidRPr="00D91924">
              <w:rPr>
                <w:sz w:val="22"/>
                <w:szCs w:val="22"/>
              </w:rPr>
              <w:t>Numer telefonu:</w:t>
            </w:r>
          </w:p>
        </w:tc>
      </w:tr>
      <w:tr w:rsidR="00A55585" w:rsidRPr="00D91924" w14:paraId="696287FD" w14:textId="77777777" w:rsidTr="00C116FE">
        <w:trPr>
          <w:trHeight w:val="441"/>
          <w:jc w:val="center"/>
        </w:trPr>
        <w:tc>
          <w:tcPr>
            <w:tcW w:w="10094" w:type="dxa"/>
            <w:tcBorders>
              <w:top w:val="single" w:sz="4" w:space="0" w:color="auto"/>
              <w:bottom w:val="single" w:sz="4" w:space="0" w:color="auto"/>
            </w:tcBorders>
          </w:tcPr>
          <w:p w14:paraId="6DA83768" w14:textId="77777777" w:rsidR="00A55585" w:rsidRPr="00D91924" w:rsidRDefault="00A55585" w:rsidP="00C116FE">
            <w:pPr>
              <w:spacing w:before="120"/>
              <w:ind w:left="541"/>
              <w:jc w:val="both"/>
              <w:rPr>
                <w:sz w:val="22"/>
                <w:szCs w:val="22"/>
              </w:rPr>
            </w:pPr>
            <w:r w:rsidRPr="00D91924">
              <w:rPr>
                <w:sz w:val="22"/>
                <w:szCs w:val="22"/>
              </w:rPr>
              <w:t>Adres poczty elektronicznej:</w:t>
            </w:r>
          </w:p>
        </w:tc>
      </w:tr>
      <w:tr w:rsidR="00A55585" w:rsidRPr="00D91924" w14:paraId="4047ABB9" w14:textId="77777777" w:rsidTr="00C116FE">
        <w:trPr>
          <w:trHeight w:val="457"/>
          <w:jc w:val="center"/>
        </w:trPr>
        <w:tc>
          <w:tcPr>
            <w:tcW w:w="10094" w:type="dxa"/>
            <w:tcBorders>
              <w:top w:val="single" w:sz="4" w:space="0" w:color="auto"/>
              <w:bottom w:val="single" w:sz="4" w:space="0" w:color="auto"/>
            </w:tcBorders>
          </w:tcPr>
          <w:p w14:paraId="0407F4D1" w14:textId="77777777" w:rsidR="00A55585" w:rsidRPr="00D91924" w:rsidRDefault="00A55585" w:rsidP="00C116FE">
            <w:pPr>
              <w:spacing w:before="120"/>
              <w:ind w:left="541"/>
              <w:jc w:val="both"/>
              <w:rPr>
                <w:sz w:val="22"/>
                <w:szCs w:val="22"/>
              </w:rPr>
            </w:pPr>
            <w:r w:rsidRPr="00D91924">
              <w:rPr>
                <w:sz w:val="22"/>
                <w:szCs w:val="22"/>
              </w:rPr>
              <w:t xml:space="preserve">Numer faxu: </w:t>
            </w:r>
          </w:p>
        </w:tc>
      </w:tr>
    </w:tbl>
    <w:p w14:paraId="1893C215" w14:textId="77777777" w:rsidR="00A55585" w:rsidRPr="00D91924" w:rsidRDefault="00A55585" w:rsidP="00A55585">
      <w:pPr>
        <w:jc w:val="both"/>
        <w:rPr>
          <w:b/>
        </w:rPr>
      </w:pPr>
    </w:p>
    <w:p w14:paraId="77896C5A" w14:textId="77777777" w:rsidR="00A55585" w:rsidRDefault="00A55585" w:rsidP="00A55585">
      <w:pPr>
        <w:pStyle w:val="Tekstpodstawowy"/>
        <w:tabs>
          <w:tab w:val="left" w:pos="5245"/>
        </w:tabs>
        <w:spacing w:line="360" w:lineRule="auto"/>
        <w:rPr>
          <w:sz w:val="22"/>
          <w:szCs w:val="22"/>
        </w:rPr>
      </w:pPr>
    </w:p>
    <w:p w14:paraId="6E0EB8E5" w14:textId="77777777" w:rsidR="0067460B" w:rsidRDefault="0067460B" w:rsidP="00A55585">
      <w:pPr>
        <w:pStyle w:val="Tekstpodstawowy"/>
        <w:tabs>
          <w:tab w:val="left" w:pos="5245"/>
        </w:tabs>
        <w:spacing w:line="360" w:lineRule="auto"/>
        <w:rPr>
          <w:sz w:val="22"/>
          <w:szCs w:val="22"/>
        </w:rPr>
      </w:pPr>
    </w:p>
    <w:p w14:paraId="45D8214D" w14:textId="77777777" w:rsidR="00A55585" w:rsidRPr="00D91924" w:rsidRDefault="00A55585" w:rsidP="00A55585">
      <w:pPr>
        <w:pStyle w:val="Tekstpodstawowy"/>
        <w:tabs>
          <w:tab w:val="left" w:pos="5245"/>
        </w:tabs>
        <w:spacing w:line="360" w:lineRule="auto"/>
        <w:rPr>
          <w:sz w:val="22"/>
          <w:szCs w:val="22"/>
        </w:rPr>
      </w:pPr>
    </w:p>
    <w:tbl>
      <w:tblPr>
        <w:tblW w:w="100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4"/>
      </w:tblGrid>
      <w:tr w:rsidR="00A55585" w:rsidRPr="00D91924" w14:paraId="18C5D1DB" w14:textId="77777777" w:rsidTr="00C116FE">
        <w:trPr>
          <w:trHeight w:val="532"/>
          <w:jc w:val="center"/>
        </w:trPr>
        <w:tc>
          <w:tcPr>
            <w:tcW w:w="10064" w:type="dxa"/>
            <w:tcBorders>
              <w:top w:val="single" w:sz="4" w:space="0" w:color="auto"/>
              <w:bottom w:val="single" w:sz="4" w:space="0" w:color="auto"/>
            </w:tcBorders>
            <w:shd w:val="clear" w:color="auto" w:fill="B3B3B3"/>
            <w:vAlign w:val="center"/>
          </w:tcPr>
          <w:p w14:paraId="0F826769" w14:textId="77777777" w:rsidR="00A55585" w:rsidRPr="00D91924" w:rsidRDefault="00A55585" w:rsidP="00C116FE">
            <w:pPr>
              <w:jc w:val="center"/>
              <w:rPr>
                <w:b/>
              </w:rPr>
            </w:pPr>
            <w:r w:rsidRPr="00D91924">
              <w:rPr>
                <w:b/>
              </w:rPr>
              <w:lastRenderedPageBreak/>
              <w:t>II. KRYTERIA OCENY OFERTY</w:t>
            </w:r>
          </w:p>
        </w:tc>
      </w:tr>
    </w:tbl>
    <w:p w14:paraId="78108690" w14:textId="77777777" w:rsidR="00A55585" w:rsidRPr="00D91924" w:rsidRDefault="00A55585" w:rsidP="00A55585">
      <w:pPr>
        <w:jc w:val="both"/>
        <w:rPr>
          <w:b/>
        </w:rPr>
      </w:pPr>
    </w:p>
    <w:p w14:paraId="2D073182" w14:textId="77777777" w:rsidR="001C5A74" w:rsidRPr="003D4C80" w:rsidRDefault="001C5A74" w:rsidP="001C5A74">
      <w:pPr>
        <w:numPr>
          <w:ilvl w:val="0"/>
          <w:numId w:val="1"/>
        </w:numPr>
        <w:jc w:val="both"/>
        <w:rPr>
          <w:b/>
          <w:sz w:val="22"/>
        </w:rPr>
      </w:pPr>
      <w:r w:rsidRPr="003D4C80">
        <w:rPr>
          <w:b/>
          <w:sz w:val="22"/>
        </w:rPr>
        <w:t>CZYNSZ NETTO ZA WY</w:t>
      </w:r>
      <w:r w:rsidRPr="003D4C80">
        <w:rPr>
          <w:b/>
          <w:sz w:val="22"/>
          <w:szCs w:val="22"/>
        </w:rPr>
        <w:t>NAJEM POWIERZCHNI LABORATOR</w:t>
      </w:r>
      <w:r>
        <w:rPr>
          <w:b/>
          <w:sz w:val="22"/>
          <w:szCs w:val="22"/>
        </w:rPr>
        <w:t xml:space="preserve">IUM INNOWACYJNEGO </w:t>
      </w:r>
      <w:r w:rsidRPr="00397FD5">
        <w:rPr>
          <w:b/>
          <w:color w:val="0070C0"/>
          <w:sz w:val="22"/>
          <w:szCs w:val="22"/>
          <w:u w:val="single"/>
        </w:rPr>
        <w:t xml:space="preserve">W ZAKRESIE PRACOWNI </w:t>
      </w:r>
      <w:proofErr w:type="spellStart"/>
      <w:r w:rsidR="00307043">
        <w:rPr>
          <w:b/>
          <w:color w:val="0070C0"/>
          <w:sz w:val="22"/>
          <w:szCs w:val="22"/>
          <w:u w:val="single"/>
        </w:rPr>
        <w:t>MiM</w:t>
      </w:r>
      <w:proofErr w:type="spellEnd"/>
    </w:p>
    <w:p w14:paraId="080310FC" w14:textId="77777777" w:rsidR="001C5A74" w:rsidRPr="00D91924" w:rsidRDefault="001C5A74" w:rsidP="001C5A74">
      <w:pPr>
        <w:ind w:left="708"/>
        <w:jc w:val="both"/>
        <w:rPr>
          <w:sz w:val="22"/>
        </w:rPr>
      </w:pPr>
    </w:p>
    <w:p w14:paraId="78AF5555" w14:textId="6795ED0A" w:rsidR="001C5A74" w:rsidRDefault="001C5A74" w:rsidP="001C5A74">
      <w:pPr>
        <w:ind w:left="12" w:firstLine="696"/>
      </w:pPr>
      <w:proofErr w:type="spellStart"/>
      <w:r w:rsidRPr="00962E4B">
        <w:t>C</w:t>
      </w:r>
      <w:r w:rsidRPr="00962E4B">
        <w:rPr>
          <w:vertAlign w:val="subscript"/>
        </w:rPr>
        <w:t>x</w:t>
      </w:r>
      <w:r>
        <w:rPr>
          <w:vertAlign w:val="subscript"/>
        </w:rPr>
        <w:t>-pracownia_</w:t>
      </w:r>
      <w:r w:rsidR="00307043">
        <w:rPr>
          <w:vertAlign w:val="subscript"/>
        </w:rPr>
        <w:t>MiM</w:t>
      </w:r>
      <w:proofErr w:type="spellEnd"/>
      <w:r w:rsidRPr="00962E4B">
        <w:t xml:space="preserve"> = </w:t>
      </w:r>
      <w:r w:rsidR="00010623">
        <w:rPr>
          <w:b/>
          <w:color w:val="FF0000"/>
        </w:rPr>
        <w:t>23 400</w:t>
      </w:r>
      <w:r w:rsidR="007D2E6B" w:rsidRPr="001B0D53">
        <w:rPr>
          <w:b/>
          <w:color w:val="FF0000"/>
        </w:rPr>
        <w:t xml:space="preserve"> </w:t>
      </w:r>
      <w:r w:rsidR="007D2E6B" w:rsidRPr="00E17DC1">
        <w:t>zł</w:t>
      </w:r>
      <w:r w:rsidR="007D2E6B" w:rsidRPr="001B0D53">
        <w:rPr>
          <w:b/>
          <w:color w:val="FF0000"/>
        </w:rPr>
        <w:t xml:space="preserve"> </w:t>
      </w:r>
      <w:r w:rsidR="006C71C5">
        <w:rPr>
          <w:b/>
          <w:color w:val="FF0000"/>
        </w:rPr>
        <w:t>00</w:t>
      </w:r>
      <w:r w:rsidR="006C71C5" w:rsidRPr="001B0D53">
        <w:rPr>
          <w:b/>
          <w:color w:val="FF0000"/>
        </w:rPr>
        <w:t xml:space="preserve"> </w:t>
      </w:r>
      <w:r w:rsidRPr="00E17DC1">
        <w:t>gr</w:t>
      </w:r>
      <w:r>
        <w:t xml:space="preserve"> netto </w:t>
      </w:r>
      <w:r w:rsidRPr="00962E4B">
        <w:t>• x</w:t>
      </w:r>
    </w:p>
    <w:p w14:paraId="79698A26" w14:textId="77777777" w:rsidR="001C5A74" w:rsidRPr="004C4E85" w:rsidRDefault="001C5A74" w:rsidP="001C5A74">
      <w:pPr>
        <w:ind w:left="372" w:firstLine="348"/>
        <w:rPr>
          <w:rFonts w:asciiTheme="minorHAnsi" w:hAnsiTheme="minorHAnsi"/>
          <w:sz w:val="18"/>
          <w:szCs w:val="18"/>
        </w:rPr>
      </w:pPr>
      <w:r w:rsidRPr="004C4E85">
        <w:rPr>
          <w:rFonts w:asciiTheme="minorHAnsi" w:hAnsiTheme="minorHAnsi"/>
          <w:sz w:val="18"/>
          <w:szCs w:val="18"/>
        </w:rPr>
        <w:t>lub</w:t>
      </w:r>
    </w:p>
    <w:p w14:paraId="60E5BFC6" w14:textId="35440E84" w:rsidR="001C5A74" w:rsidRDefault="001C5A74" w:rsidP="001C5A74">
      <w:pPr>
        <w:ind w:left="372" w:firstLine="348"/>
      </w:pPr>
      <w:r w:rsidRPr="00962E4B">
        <w:t>C</w:t>
      </w:r>
      <w:r w:rsidRPr="00962E4B">
        <w:rPr>
          <w:vertAlign w:val="subscript"/>
        </w:rPr>
        <w:t>x</w:t>
      </w:r>
      <w:r>
        <w:rPr>
          <w:vertAlign w:val="subscript"/>
        </w:rPr>
        <w:t>1-pracownia_</w:t>
      </w:r>
      <w:r w:rsidR="00307043">
        <w:rPr>
          <w:vertAlign w:val="subscript"/>
        </w:rPr>
        <w:t>MiM</w:t>
      </w:r>
      <w:r w:rsidRPr="00962E4B">
        <w:t xml:space="preserve"> = </w:t>
      </w:r>
      <w:r w:rsidR="00010623">
        <w:rPr>
          <w:b/>
          <w:color w:val="FF0000"/>
        </w:rPr>
        <w:t>18 720 zł</w:t>
      </w:r>
      <w:r>
        <w:t xml:space="preserve"> netto </w:t>
      </w:r>
      <w:r w:rsidRPr="00962E4B">
        <w:t>• x</w:t>
      </w:r>
    </w:p>
    <w:p w14:paraId="68FB0564" w14:textId="77777777" w:rsidR="001C5A74" w:rsidRPr="004C4E85" w:rsidRDefault="001C5A74" w:rsidP="001C5A74">
      <w:pPr>
        <w:ind w:left="372" w:firstLine="348"/>
        <w:rPr>
          <w:rFonts w:asciiTheme="minorHAnsi" w:hAnsiTheme="minorHAnsi"/>
          <w:sz w:val="18"/>
          <w:szCs w:val="18"/>
        </w:rPr>
      </w:pPr>
      <w:r w:rsidRPr="004C4E85">
        <w:rPr>
          <w:rFonts w:asciiTheme="minorHAnsi" w:hAnsiTheme="minorHAnsi"/>
          <w:sz w:val="18"/>
          <w:szCs w:val="18"/>
        </w:rPr>
        <w:t>lub</w:t>
      </w:r>
    </w:p>
    <w:p w14:paraId="010AADD7" w14:textId="3F560294" w:rsidR="001C5A74" w:rsidRDefault="001C5A74" w:rsidP="001C5A74">
      <w:pPr>
        <w:ind w:firstLine="708"/>
      </w:pPr>
      <w:r w:rsidRPr="00962E4B">
        <w:t>C</w:t>
      </w:r>
      <w:r w:rsidRPr="00962E4B">
        <w:rPr>
          <w:vertAlign w:val="subscript"/>
        </w:rPr>
        <w:t>x</w:t>
      </w:r>
      <w:r>
        <w:rPr>
          <w:vertAlign w:val="subscript"/>
        </w:rPr>
        <w:t>2-pracownia_</w:t>
      </w:r>
      <w:r w:rsidR="00307043">
        <w:rPr>
          <w:vertAlign w:val="subscript"/>
        </w:rPr>
        <w:t>MiM</w:t>
      </w:r>
      <w:r w:rsidRPr="00962E4B">
        <w:t xml:space="preserve"> = </w:t>
      </w:r>
      <w:r w:rsidR="00010623">
        <w:rPr>
          <w:b/>
          <w:color w:val="FF0000"/>
        </w:rPr>
        <w:t>18 720 zł</w:t>
      </w:r>
      <w:r>
        <w:t xml:space="preserve"> netto </w:t>
      </w:r>
      <w:r w:rsidRPr="00962E4B">
        <w:t>• x</w:t>
      </w:r>
    </w:p>
    <w:p w14:paraId="11BBC2C9" w14:textId="77777777" w:rsidR="001C5A74" w:rsidRPr="004C4E85" w:rsidRDefault="001C5A74" w:rsidP="001C5A74">
      <w:pPr>
        <w:ind w:firstLine="708"/>
        <w:rPr>
          <w:rFonts w:asciiTheme="minorHAnsi" w:hAnsiTheme="minorHAnsi"/>
          <w:sz w:val="18"/>
          <w:szCs w:val="18"/>
        </w:rPr>
      </w:pPr>
      <w:r w:rsidRPr="004C4E85">
        <w:rPr>
          <w:rFonts w:asciiTheme="minorHAnsi" w:hAnsiTheme="minorHAnsi"/>
          <w:sz w:val="18"/>
          <w:szCs w:val="18"/>
        </w:rPr>
        <w:t>lub</w:t>
      </w:r>
    </w:p>
    <w:p w14:paraId="6B2C5CE7" w14:textId="550ED996" w:rsidR="001C5A74" w:rsidRPr="004C4E85" w:rsidRDefault="001C5A74" w:rsidP="001C5A74">
      <w:pPr>
        <w:ind w:firstLine="708"/>
        <w:rPr>
          <w:vertAlign w:val="superscript"/>
        </w:rPr>
      </w:pPr>
      <w:r w:rsidRPr="00962E4B">
        <w:t>C</w:t>
      </w:r>
      <w:r w:rsidRPr="00962E4B">
        <w:rPr>
          <w:vertAlign w:val="subscript"/>
        </w:rPr>
        <w:t>x</w:t>
      </w:r>
      <w:r w:rsidR="00307043">
        <w:rPr>
          <w:vertAlign w:val="subscript"/>
        </w:rPr>
        <w:t>12-pracownia_MiM</w:t>
      </w:r>
      <w:r w:rsidRPr="00962E4B">
        <w:t xml:space="preserve"> = </w:t>
      </w:r>
      <w:r w:rsidR="00010623">
        <w:rPr>
          <w:b/>
          <w:color w:val="FF0000"/>
        </w:rPr>
        <w:t>14 040 zł</w:t>
      </w:r>
      <w:r>
        <w:t xml:space="preserve"> netto </w:t>
      </w:r>
      <w:r w:rsidRPr="00962E4B">
        <w:t>• x</w:t>
      </w:r>
      <w:r w:rsidRPr="004C4E85">
        <w:rPr>
          <w:color w:val="FF0000"/>
          <w:vertAlign w:val="superscript"/>
        </w:rPr>
        <w:t xml:space="preserve"> </w:t>
      </w:r>
    </w:p>
    <w:p w14:paraId="1FF504FD" w14:textId="77777777" w:rsidR="001C5A74" w:rsidRPr="00422B7F" w:rsidRDefault="001C5A74" w:rsidP="001C5A74">
      <w:pPr>
        <w:ind w:left="372" w:firstLine="348"/>
        <w:rPr>
          <w:sz w:val="22"/>
          <w:szCs w:val="22"/>
        </w:rPr>
      </w:pPr>
    </w:p>
    <w:p w14:paraId="15CD31E8" w14:textId="77777777" w:rsidR="001C5A74" w:rsidRPr="00422B7F" w:rsidRDefault="001C5A74" w:rsidP="001C5A74">
      <w:pPr>
        <w:ind w:left="708"/>
        <w:rPr>
          <w:sz w:val="22"/>
          <w:szCs w:val="22"/>
        </w:rPr>
      </w:pPr>
      <w:r>
        <w:rPr>
          <w:sz w:val="22"/>
          <w:szCs w:val="22"/>
        </w:rPr>
        <w:t>g</w:t>
      </w:r>
      <w:r w:rsidRPr="00422B7F">
        <w:rPr>
          <w:sz w:val="22"/>
          <w:szCs w:val="22"/>
        </w:rPr>
        <w:t>dzie:</w:t>
      </w:r>
    </w:p>
    <w:p w14:paraId="7C005C82" w14:textId="77777777" w:rsidR="001C5A74" w:rsidRPr="00422B7F" w:rsidRDefault="001C5A74" w:rsidP="001C5A74">
      <w:pPr>
        <w:ind w:left="708"/>
        <w:rPr>
          <w:sz w:val="22"/>
          <w:szCs w:val="22"/>
        </w:rPr>
      </w:pPr>
      <w:r>
        <w:rPr>
          <w:sz w:val="22"/>
          <w:szCs w:val="22"/>
        </w:rPr>
        <w:t>x</w:t>
      </w:r>
      <w:r w:rsidRPr="00422B7F">
        <w:rPr>
          <w:sz w:val="22"/>
          <w:szCs w:val="22"/>
        </w:rPr>
        <w:t xml:space="preserve"> – </w:t>
      </w:r>
      <w:r w:rsidRPr="00962E4B">
        <w:t>współczy</w:t>
      </w:r>
      <w:r>
        <w:t>nnik czynszu proponowany przez O</w:t>
      </w:r>
      <w:r w:rsidRPr="00962E4B">
        <w:t>ferenta, przy czym x</w:t>
      </w:r>
      <w:r w:rsidRPr="00962E4B">
        <w:rPr>
          <w:b/>
        </w:rPr>
        <w:t>≥</w:t>
      </w:r>
      <w:r w:rsidRPr="00962E4B">
        <w:t>1 i x jest liczbą wymierną</w:t>
      </w:r>
    </w:p>
    <w:p w14:paraId="34E9CF27" w14:textId="77777777" w:rsidR="001C5A74" w:rsidRPr="00CE70C8" w:rsidRDefault="001C5A74" w:rsidP="001C5A74">
      <w:pPr>
        <w:ind w:left="708"/>
        <w:jc w:val="both"/>
      </w:pPr>
    </w:p>
    <w:tbl>
      <w:tblPr>
        <w:tblpPr w:leftFromText="141" w:rightFromText="141" w:vertAnchor="text" w:horzAnchor="page" w:tblpX="5256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6"/>
      </w:tblGrid>
      <w:tr w:rsidR="001C5A74" w14:paraId="514E5389" w14:textId="77777777" w:rsidTr="00FC4166">
        <w:trPr>
          <w:trHeight w:val="354"/>
        </w:trPr>
        <w:tc>
          <w:tcPr>
            <w:tcW w:w="1516" w:type="dxa"/>
          </w:tcPr>
          <w:p w14:paraId="08BCE29D" w14:textId="77777777" w:rsidR="001C5A74" w:rsidRDefault="001C5A74" w:rsidP="00FC4166"/>
        </w:tc>
      </w:tr>
    </w:tbl>
    <w:p w14:paraId="44E798F1" w14:textId="77777777" w:rsidR="001C5A74" w:rsidRPr="00D91924" w:rsidRDefault="001C5A74" w:rsidP="001C5A74">
      <w:pPr>
        <w:ind w:left="708"/>
        <w:jc w:val="both"/>
        <w:rPr>
          <w:b/>
          <w:sz w:val="22"/>
        </w:rPr>
      </w:pPr>
      <w:r w:rsidRPr="00D91924">
        <w:rPr>
          <w:b/>
          <w:sz w:val="22"/>
        </w:rPr>
        <w:t xml:space="preserve">Oferowany współczynnik </w:t>
      </w:r>
      <w:r>
        <w:rPr>
          <w:b/>
          <w:sz w:val="22"/>
        </w:rPr>
        <w:t>X</w:t>
      </w:r>
      <w:r w:rsidRPr="00D91924">
        <w:rPr>
          <w:b/>
          <w:sz w:val="22"/>
        </w:rPr>
        <w:t xml:space="preserve"> = </w:t>
      </w:r>
    </w:p>
    <w:p w14:paraId="03E33E28" w14:textId="77777777" w:rsidR="001C5A74" w:rsidRDefault="001C5A74" w:rsidP="001C5A74">
      <w:pPr>
        <w:ind w:left="708"/>
        <w:jc w:val="both"/>
        <w:rPr>
          <w:sz w:val="22"/>
        </w:rPr>
      </w:pPr>
    </w:p>
    <w:tbl>
      <w:tblPr>
        <w:tblpPr w:leftFromText="141" w:rightFromText="141" w:vertAnchor="text" w:horzAnchor="page" w:tblpX="2811" w:tblpY="-25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08"/>
      </w:tblGrid>
      <w:tr w:rsidR="001C5A74" w14:paraId="48FD12DA" w14:textId="77777777" w:rsidTr="00FC4166">
        <w:trPr>
          <w:trHeight w:val="515"/>
        </w:trPr>
        <w:tc>
          <w:tcPr>
            <w:tcW w:w="7508" w:type="dxa"/>
            <w:vAlign w:val="bottom"/>
          </w:tcPr>
          <w:p w14:paraId="3FD42786" w14:textId="77777777" w:rsidR="001C5A74" w:rsidRDefault="001C5A74" w:rsidP="00FC4166">
            <w:r>
              <w:t>……………….… zł</w:t>
            </w:r>
            <w:proofErr w:type="gramStart"/>
            <w:r>
              <w:t xml:space="preserve"> ..</w:t>
            </w:r>
            <w:proofErr w:type="gramEnd"/>
            <w:r>
              <w:t xml:space="preserve">…… gr   </w:t>
            </w:r>
            <w:proofErr w:type="gramStart"/>
            <w:r w:rsidRPr="00962E4B">
              <w:t>•</w:t>
            </w:r>
            <w:r>
              <w:t xml:space="preserve">   .…</w:t>
            </w:r>
            <w:proofErr w:type="gramEnd"/>
            <w:r>
              <w:t xml:space="preserve">…..    =    </w:t>
            </w:r>
            <w:r w:rsidRPr="004C4E85">
              <w:rPr>
                <w:b/>
              </w:rPr>
              <w:t>…………...… zł</w:t>
            </w:r>
            <w:proofErr w:type="gramStart"/>
            <w:r w:rsidRPr="004C4E85">
              <w:rPr>
                <w:b/>
              </w:rPr>
              <w:t xml:space="preserve"> ..</w:t>
            </w:r>
            <w:proofErr w:type="gramEnd"/>
            <w:r w:rsidRPr="004C4E85">
              <w:rPr>
                <w:b/>
              </w:rPr>
              <w:t>…… gr</w:t>
            </w:r>
          </w:p>
        </w:tc>
      </w:tr>
    </w:tbl>
    <w:p w14:paraId="2FC90080" w14:textId="77777777" w:rsidR="001C5A74" w:rsidRDefault="001C5A74" w:rsidP="001C5A74">
      <w:pPr>
        <w:ind w:left="708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C</w:t>
      </w:r>
      <w:r w:rsidRPr="00422B7F">
        <w:rPr>
          <w:sz w:val="22"/>
          <w:szCs w:val="22"/>
          <w:vertAlign w:val="subscript"/>
        </w:rPr>
        <w:t>x</w:t>
      </w:r>
      <w:proofErr w:type="spellEnd"/>
      <w:r w:rsidRPr="00422B7F">
        <w:rPr>
          <w:sz w:val="22"/>
          <w:szCs w:val="22"/>
        </w:rPr>
        <w:t xml:space="preserve"> =</w:t>
      </w:r>
      <w:r>
        <w:rPr>
          <w:sz w:val="22"/>
          <w:szCs w:val="22"/>
        </w:rPr>
        <w:t xml:space="preserve"> </w:t>
      </w:r>
    </w:p>
    <w:p w14:paraId="4D24F708" w14:textId="77777777" w:rsidR="001C5A74" w:rsidRDefault="001C5A74" w:rsidP="001C5A74">
      <w:pPr>
        <w:ind w:left="708"/>
        <w:jc w:val="both"/>
        <w:rPr>
          <w:sz w:val="22"/>
        </w:rPr>
      </w:pPr>
    </w:p>
    <w:p w14:paraId="1E25C127" w14:textId="77777777" w:rsidR="001C5A74" w:rsidRDefault="001C5A74" w:rsidP="001C5A74">
      <w:pPr>
        <w:pStyle w:val="SIWZTektresc"/>
        <w:spacing w:before="0" w:after="0"/>
        <w:jc w:val="left"/>
        <w:rPr>
          <w:rFonts w:ascii="Times New Roman" w:eastAsia="Calibri" w:hAnsi="Times New Roman"/>
          <w:szCs w:val="22"/>
          <w:lang w:eastAsia="en-US"/>
        </w:rPr>
      </w:pPr>
      <w:r>
        <w:rPr>
          <w:rFonts w:ascii="Times New Roman" w:eastAsia="Calibri" w:hAnsi="Times New Roman"/>
          <w:szCs w:val="22"/>
          <w:lang w:eastAsia="en-US"/>
        </w:rPr>
        <w:t xml:space="preserve">      </w:t>
      </w:r>
    </w:p>
    <w:p w14:paraId="296FC771" w14:textId="39916326" w:rsidR="001C5A74" w:rsidRPr="00307043" w:rsidRDefault="001C5A74" w:rsidP="00307043">
      <w:pPr>
        <w:pStyle w:val="SIWZTektresc"/>
        <w:spacing w:before="0" w:after="0"/>
        <w:jc w:val="left"/>
        <w:rPr>
          <w:rFonts w:ascii="Times New Roman" w:eastAsia="Calibri" w:hAnsi="Times New Roman"/>
          <w:color w:val="0070C0"/>
          <w:szCs w:val="22"/>
          <w:lang w:eastAsia="en-US"/>
        </w:rPr>
      </w:pPr>
      <w:r w:rsidRPr="00307043">
        <w:rPr>
          <w:rFonts w:ascii="Times New Roman" w:eastAsia="Calibri" w:hAnsi="Times New Roman"/>
          <w:b/>
          <w:i/>
          <w:color w:val="0070C0"/>
          <w:szCs w:val="22"/>
          <w:lang w:eastAsia="en-US"/>
        </w:rPr>
        <w:t>UWAGA</w:t>
      </w:r>
      <w:r w:rsidRPr="00307043">
        <w:rPr>
          <w:rFonts w:ascii="Times New Roman" w:eastAsia="Calibri" w:hAnsi="Times New Roman"/>
          <w:i/>
          <w:color w:val="0070C0"/>
          <w:szCs w:val="22"/>
          <w:lang w:eastAsia="en-US"/>
        </w:rPr>
        <w:t xml:space="preserve">: stawka opłaty eksploatacyjnej jest stała, waloryzowana co roku, zależna od faktycznych kosztów ponoszonych przez BPN-T i wynosi w skali miesiąca: </w:t>
      </w:r>
      <w:r w:rsidR="00010623">
        <w:rPr>
          <w:rFonts w:ascii="Times New Roman" w:eastAsia="Calibri" w:hAnsi="Times New Roman"/>
          <w:i/>
          <w:color w:val="0070C0"/>
          <w:szCs w:val="22"/>
          <w:lang w:eastAsia="en-US"/>
        </w:rPr>
        <w:t>9,50</w:t>
      </w:r>
      <w:r w:rsidR="007D2E6B" w:rsidRPr="00307043">
        <w:rPr>
          <w:rFonts w:ascii="Times New Roman" w:eastAsia="Calibri" w:hAnsi="Times New Roman"/>
          <w:i/>
          <w:color w:val="0070C0"/>
          <w:szCs w:val="22"/>
          <w:lang w:eastAsia="en-US"/>
        </w:rPr>
        <w:t xml:space="preserve"> zł x 298,65 m</w:t>
      </w:r>
      <w:r w:rsidR="007D2E6B" w:rsidRPr="00307043">
        <w:rPr>
          <w:rFonts w:ascii="Times New Roman" w:eastAsia="Calibri" w:hAnsi="Times New Roman"/>
          <w:i/>
          <w:color w:val="0070C0"/>
          <w:szCs w:val="22"/>
          <w:vertAlign w:val="superscript"/>
          <w:lang w:eastAsia="en-US"/>
        </w:rPr>
        <w:t>2</w:t>
      </w:r>
      <w:r w:rsidR="007D2E6B" w:rsidRPr="00307043">
        <w:rPr>
          <w:rFonts w:ascii="Times New Roman" w:eastAsia="Calibri" w:hAnsi="Times New Roman"/>
          <w:i/>
          <w:color w:val="0070C0"/>
          <w:szCs w:val="22"/>
          <w:lang w:eastAsia="en-US"/>
        </w:rPr>
        <w:t xml:space="preserve"> = </w:t>
      </w:r>
      <w:r w:rsidR="00010623">
        <w:rPr>
          <w:rFonts w:ascii="Times New Roman" w:eastAsia="Calibri" w:hAnsi="Times New Roman"/>
          <w:i/>
          <w:color w:val="0070C0"/>
          <w:szCs w:val="22"/>
          <w:lang w:eastAsia="en-US"/>
        </w:rPr>
        <w:t>2 837,18 zł</w:t>
      </w:r>
      <w:r w:rsidRPr="00307043">
        <w:rPr>
          <w:rFonts w:ascii="Times New Roman" w:eastAsia="Calibri" w:hAnsi="Times New Roman"/>
          <w:i/>
          <w:color w:val="0070C0"/>
          <w:szCs w:val="22"/>
          <w:lang w:eastAsia="en-US"/>
        </w:rPr>
        <w:t xml:space="preserve"> netto za</w:t>
      </w:r>
      <w:r w:rsidR="00307043">
        <w:rPr>
          <w:rFonts w:ascii="Times New Roman" w:eastAsia="Calibri" w:hAnsi="Times New Roman"/>
          <w:i/>
          <w:color w:val="0070C0"/>
          <w:szCs w:val="22"/>
          <w:lang w:eastAsia="en-US"/>
        </w:rPr>
        <w:t xml:space="preserve"> </w:t>
      </w:r>
      <w:r w:rsidRPr="00307043">
        <w:rPr>
          <w:rFonts w:ascii="Times New Roman" w:eastAsia="Calibri" w:hAnsi="Times New Roman"/>
          <w:i/>
          <w:color w:val="0070C0"/>
          <w:szCs w:val="22"/>
          <w:lang w:eastAsia="en-US"/>
        </w:rPr>
        <w:t>Pracownię</w:t>
      </w:r>
      <w:r w:rsidRPr="00307043">
        <w:rPr>
          <w:rFonts w:ascii="Times New Roman" w:eastAsia="Calibri" w:hAnsi="Times New Roman"/>
          <w:color w:val="0070C0"/>
          <w:szCs w:val="22"/>
          <w:lang w:eastAsia="en-US"/>
        </w:rPr>
        <w:t>)</w:t>
      </w:r>
    </w:p>
    <w:p w14:paraId="4042FE76" w14:textId="77777777" w:rsidR="001C5A74" w:rsidRDefault="001C5A74" w:rsidP="00400E9E">
      <w:pPr>
        <w:pStyle w:val="SIWZTektresc"/>
        <w:numPr>
          <w:ilvl w:val="0"/>
          <w:numId w:val="1"/>
        </w:numPr>
        <w:spacing w:before="360"/>
        <w:ind w:left="714" w:hanging="357"/>
        <w:rPr>
          <w:rFonts w:ascii="Times New Roman" w:eastAsia="Calibri" w:hAnsi="Times New Roman"/>
          <w:b/>
          <w:szCs w:val="22"/>
          <w:lang w:eastAsia="en-US"/>
        </w:rPr>
      </w:pPr>
      <w:r>
        <w:rPr>
          <w:rFonts w:ascii="Times New Roman" w:eastAsia="Calibri" w:hAnsi="Times New Roman"/>
          <w:b/>
          <w:szCs w:val="22"/>
          <w:lang w:eastAsia="en-US"/>
        </w:rPr>
        <w:t>DEKLARACJA:</w:t>
      </w:r>
    </w:p>
    <w:tbl>
      <w:tblPr>
        <w:tblStyle w:val="Tabela-Siatka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"/>
        <w:gridCol w:w="8359"/>
      </w:tblGrid>
      <w:tr w:rsidR="001C5A74" w14:paraId="7AE7AC4D" w14:textId="77777777" w:rsidTr="00307043">
        <w:tc>
          <w:tcPr>
            <w:tcW w:w="410" w:type="dxa"/>
          </w:tcPr>
          <w:p w14:paraId="6528C87C" w14:textId="77777777" w:rsidR="001C5A74" w:rsidRPr="001C5A74" w:rsidRDefault="001C5A74" w:rsidP="001C5A74">
            <w:pPr>
              <w:autoSpaceDE w:val="0"/>
              <w:autoSpaceDN w:val="0"/>
              <w:adjustRightInd w:val="0"/>
              <w:jc w:val="both"/>
              <w:rPr>
                <w:sz w:val="32"/>
                <w:szCs w:val="32"/>
              </w:rPr>
            </w:pPr>
            <w:r w:rsidRPr="001C5A74">
              <w:rPr>
                <w:sz w:val="32"/>
                <w:szCs w:val="32"/>
              </w:rPr>
              <w:t>□</w:t>
            </w:r>
          </w:p>
        </w:tc>
        <w:tc>
          <w:tcPr>
            <w:tcW w:w="8359" w:type="dxa"/>
          </w:tcPr>
          <w:p w14:paraId="68A03228" w14:textId="486F6877" w:rsidR="001C5A74" w:rsidRDefault="001C5A74" w:rsidP="001C5A74">
            <w:pPr>
              <w:autoSpaceDE w:val="0"/>
              <w:autoSpaceDN w:val="0"/>
              <w:adjustRightInd w:val="0"/>
              <w:jc w:val="both"/>
            </w:pPr>
            <w:r>
              <w:t>Deklarujemy przeniesienie na BPN-T udziału</w:t>
            </w:r>
            <w:r w:rsidRPr="009772D9">
              <w:t xml:space="preserve"> w wysokości 10 %  </w:t>
            </w:r>
            <w:r>
              <w:t xml:space="preserve">naszego </w:t>
            </w:r>
            <w:r w:rsidRPr="009772D9">
              <w:t xml:space="preserve">udziału </w:t>
            </w:r>
            <w:r w:rsidR="00AA531A">
              <w:br/>
            </w:r>
            <w:r w:rsidRPr="009772D9">
              <w:t>w prawie do uzyskania patent</w:t>
            </w:r>
            <w:r w:rsidR="00397FD5">
              <w:t>u, prawa ochronnego lub prawa z </w:t>
            </w:r>
            <w:r w:rsidRPr="009772D9">
              <w:t>rejestracji z chwilą przyjęcia Projektu Wynalazczego oraz 10% udziału  we wszelkich przychodach netto, jakie uzyska</w:t>
            </w:r>
            <w:r>
              <w:t>my</w:t>
            </w:r>
            <w:r w:rsidRPr="009772D9">
              <w:t xml:space="preserve"> z komercjalizacji wyników badań naukowych prowadzonych przy użyciu urządzeń stanowiących własność BPN-T albo z wykorzystaniem innej pomocy BPN-T, lub też ich prowadzenie w inny sposób jest związane jest</w:t>
            </w:r>
            <w:r>
              <w:t xml:space="preserve"> </w:t>
            </w:r>
            <w:r w:rsidR="00AA531A">
              <w:br/>
            </w:r>
            <w:r>
              <w:t>z Przedmiotem Najmu przy czym nasze z</w:t>
            </w:r>
            <w:r w:rsidRPr="009772D9">
              <w:t xml:space="preserve">obowiązanie obejmuje okres obowiązywania </w:t>
            </w:r>
            <w:r>
              <w:t>u</w:t>
            </w:r>
            <w:r w:rsidRPr="009772D9">
              <w:t xml:space="preserve">mowy oraz 5  (słownie: </w:t>
            </w:r>
            <w:r w:rsidRPr="009772D9">
              <w:rPr>
                <w:i/>
              </w:rPr>
              <w:t>pięć</w:t>
            </w:r>
            <w:r w:rsidRPr="009772D9">
              <w:t>) lat po jej zakończeniu</w:t>
            </w:r>
            <w:r>
              <w:t>.</w:t>
            </w:r>
          </w:p>
          <w:p w14:paraId="64B1250F" w14:textId="77777777" w:rsidR="00397FD5" w:rsidRDefault="00397FD5" w:rsidP="001C5A74">
            <w:pPr>
              <w:autoSpaceDE w:val="0"/>
              <w:autoSpaceDN w:val="0"/>
              <w:adjustRightInd w:val="0"/>
              <w:jc w:val="both"/>
            </w:pPr>
          </w:p>
        </w:tc>
      </w:tr>
      <w:tr w:rsidR="001C5A74" w14:paraId="409A233F" w14:textId="77777777" w:rsidTr="00307043">
        <w:tc>
          <w:tcPr>
            <w:tcW w:w="410" w:type="dxa"/>
          </w:tcPr>
          <w:p w14:paraId="24CA0FD8" w14:textId="77777777" w:rsidR="00397FD5" w:rsidRDefault="00397FD5" w:rsidP="001C5A74">
            <w:pPr>
              <w:autoSpaceDE w:val="0"/>
              <w:autoSpaceDN w:val="0"/>
              <w:adjustRightInd w:val="0"/>
              <w:jc w:val="both"/>
              <w:rPr>
                <w:sz w:val="32"/>
                <w:szCs w:val="32"/>
              </w:rPr>
            </w:pPr>
          </w:p>
          <w:p w14:paraId="76CE8D55" w14:textId="77777777" w:rsidR="001C5A74" w:rsidRDefault="001C5A74" w:rsidP="001C5A74">
            <w:pPr>
              <w:autoSpaceDE w:val="0"/>
              <w:autoSpaceDN w:val="0"/>
              <w:adjustRightInd w:val="0"/>
              <w:jc w:val="both"/>
            </w:pPr>
            <w:r w:rsidRPr="001C5A74">
              <w:rPr>
                <w:sz w:val="32"/>
                <w:szCs w:val="32"/>
              </w:rPr>
              <w:t>□</w:t>
            </w:r>
          </w:p>
        </w:tc>
        <w:tc>
          <w:tcPr>
            <w:tcW w:w="8359" w:type="dxa"/>
          </w:tcPr>
          <w:p w14:paraId="6D10FB19" w14:textId="77777777" w:rsidR="00397FD5" w:rsidRDefault="00397FD5" w:rsidP="001C5A74">
            <w:pPr>
              <w:autoSpaceDE w:val="0"/>
              <w:autoSpaceDN w:val="0"/>
              <w:adjustRightInd w:val="0"/>
              <w:jc w:val="both"/>
            </w:pPr>
          </w:p>
          <w:p w14:paraId="3F7DECC9" w14:textId="28D57017" w:rsidR="001C5A74" w:rsidRDefault="001C5A74" w:rsidP="001C5A74">
            <w:pPr>
              <w:autoSpaceDE w:val="0"/>
              <w:autoSpaceDN w:val="0"/>
              <w:adjustRightInd w:val="0"/>
              <w:jc w:val="both"/>
            </w:pPr>
            <w:r>
              <w:t>Deklarujemy przeniesienie na BPN</w:t>
            </w:r>
            <w:r>
              <w:noBreakHyphen/>
              <w:t>T udziału</w:t>
            </w:r>
            <w:r w:rsidRPr="009772D9">
              <w:t xml:space="preserve"> w wysokości 10 %</w:t>
            </w:r>
            <w:r w:rsidR="00AA531A">
              <w:t xml:space="preserve"> </w:t>
            </w:r>
            <w:r w:rsidRPr="009772D9">
              <w:t xml:space="preserve">wszelkich </w:t>
            </w:r>
            <w:r>
              <w:t xml:space="preserve">uzyskiwanych przez nas </w:t>
            </w:r>
            <w:r w:rsidRPr="009772D9">
              <w:t xml:space="preserve">przy użyciu urządzeń stanowiących własność BPN-T albo </w:t>
            </w:r>
            <w:r w:rsidR="00AA531A">
              <w:br/>
            </w:r>
            <w:r w:rsidRPr="009772D9">
              <w:t>z wykorzystaniem innej pomocy BPN-T, lub też ich prowadzenie w inny sposób jest związane jest</w:t>
            </w:r>
            <w:r>
              <w:t xml:space="preserve"> z Przedmiotem Najmu</w:t>
            </w:r>
            <w:r w:rsidRPr="009772D9">
              <w:t xml:space="preserve"> </w:t>
            </w:r>
            <w:r>
              <w:t xml:space="preserve">wszystkich </w:t>
            </w:r>
            <w:r w:rsidRPr="009772D9">
              <w:t>przychodach netto</w:t>
            </w:r>
            <w:r>
              <w:t>.</w:t>
            </w:r>
          </w:p>
          <w:p w14:paraId="5CF1BADA" w14:textId="77777777" w:rsidR="004B68E3" w:rsidRDefault="004B68E3" w:rsidP="001C5A74">
            <w:pPr>
              <w:autoSpaceDE w:val="0"/>
              <w:autoSpaceDN w:val="0"/>
              <w:adjustRightInd w:val="0"/>
              <w:jc w:val="both"/>
            </w:pPr>
          </w:p>
        </w:tc>
      </w:tr>
      <w:tr w:rsidR="004B68E3" w14:paraId="7D30C7D3" w14:textId="77777777" w:rsidTr="00307043">
        <w:tc>
          <w:tcPr>
            <w:tcW w:w="410" w:type="dxa"/>
          </w:tcPr>
          <w:p w14:paraId="744710DC" w14:textId="77777777" w:rsidR="004B68E3" w:rsidRDefault="004B68E3" w:rsidP="001C5A74">
            <w:pPr>
              <w:autoSpaceDE w:val="0"/>
              <w:autoSpaceDN w:val="0"/>
              <w:adjustRightInd w:val="0"/>
              <w:jc w:val="both"/>
              <w:rPr>
                <w:sz w:val="32"/>
                <w:szCs w:val="32"/>
              </w:rPr>
            </w:pPr>
          </w:p>
        </w:tc>
        <w:tc>
          <w:tcPr>
            <w:tcW w:w="8359" w:type="dxa"/>
          </w:tcPr>
          <w:p w14:paraId="655EB41E" w14:textId="77777777" w:rsidR="004B68E3" w:rsidRPr="004B68E3" w:rsidRDefault="004B68E3" w:rsidP="001C5A74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4B68E3">
              <w:rPr>
                <w:b/>
              </w:rPr>
              <w:t>lub</w:t>
            </w:r>
          </w:p>
        </w:tc>
      </w:tr>
      <w:tr w:rsidR="004B68E3" w14:paraId="50B7C664" w14:textId="77777777" w:rsidTr="00307043">
        <w:tc>
          <w:tcPr>
            <w:tcW w:w="410" w:type="dxa"/>
          </w:tcPr>
          <w:p w14:paraId="536EDD31" w14:textId="77777777" w:rsidR="004B68E3" w:rsidRDefault="004B68E3" w:rsidP="001C5A74">
            <w:pPr>
              <w:autoSpaceDE w:val="0"/>
              <w:autoSpaceDN w:val="0"/>
              <w:adjustRightInd w:val="0"/>
              <w:jc w:val="both"/>
              <w:rPr>
                <w:sz w:val="32"/>
                <w:szCs w:val="32"/>
              </w:rPr>
            </w:pPr>
          </w:p>
          <w:p w14:paraId="5F287E3C" w14:textId="77777777" w:rsidR="004B68E3" w:rsidRDefault="004B68E3" w:rsidP="001C5A74">
            <w:pPr>
              <w:autoSpaceDE w:val="0"/>
              <w:autoSpaceDN w:val="0"/>
              <w:adjustRightInd w:val="0"/>
              <w:jc w:val="both"/>
              <w:rPr>
                <w:sz w:val="32"/>
                <w:szCs w:val="32"/>
              </w:rPr>
            </w:pPr>
            <w:r w:rsidRPr="001C5A74">
              <w:rPr>
                <w:sz w:val="32"/>
                <w:szCs w:val="32"/>
              </w:rPr>
              <w:t>□</w:t>
            </w:r>
          </w:p>
        </w:tc>
        <w:tc>
          <w:tcPr>
            <w:tcW w:w="8359" w:type="dxa"/>
          </w:tcPr>
          <w:p w14:paraId="2F7FB10B" w14:textId="1F39E0C6" w:rsidR="004B68E3" w:rsidRDefault="004B68E3" w:rsidP="001C5A74">
            <w:pPr>
              <w:autoSpaceDE w:val="0"/>
              <w:autoSpaceDN w:val="0"/>
              <w:adjustRightInd w:val="0"/>
              <w:jc w:val="both"/>
            </w:pPr>
            <w:r>
              <w:t>Deklarujemy przeniesienie na BPN</w:t>
            </w:r>
            <w:r>
              <w:noBreakHyphen/>
              <w:t>T udziału</w:t>
            </w:r>
            <w:r w:rsidRPr="009772D9">
              <w:t xml:space="preserve"> w wysokości 10 % </w:t>
            </w:r>
            <w:r>
              <w:t>przychodów</w:t>
            </w:r>
            <w:r w:rsidRPr="009772D9">
              <w:t xml:space="preserve"> netto</w:t>
            </w:r>
            <w:r>
              <w:t xml:space="preserve"> z realizowanych </w:t>
            </w:r>
            <w:r w:rsidRPr="009772D9">
              <w:t>przy użyciu urządzeń sta</w:t>
            </w:r>
            <w:r>
              <w:t>nowiących własność BPN-T</w:t>
            </w:r>
            <w:r w:rsidR="00AA531A">
              <w:t xml:space="preserve"> </w:t>
            </w:r>
            <w:r>
              <w:t>albo z </w:t>
            </w:r>
            <w:r w:rsidRPr="009772D9">
              <w:t xml:space="preserve">wykorzystaniem innej pomocy BPN-T, lub też ich </w:t>
            </w:r>
            <w:r>
              <w:t>realizacja w inny sposób jest związana</w:t>
            </w:r>
            <w:r w:rsidRPr="009772D9">
              <w:t xml:space="preserve"> jest</w:t>
            </w:r>
            <w:r>
              <w:t xml:space="preserve"> z Przedmiotem Najmu</w:t>
            </w:r>
            <w:r w:rsidRPr="009772D9">
              <w:t xml:space="preserve"> </w:t>
            </w:r>
            <w:r w:rsidR="008932D2">
              <w:t xml:space="preserve">Projektach </w:t>
            </w:r>
            <w:r w:rsidRPr="004B68E3">
              <w:t>Badawczo</w:t>
            </w:r>
            <w:r w:rsidRPr="004B68E3">
              <w:noBreakHyphen/>
              <w:t>Rozwojowych, przy czym zobowiązuje</w:t>
            </w:r>
            <w:r>
              <w:t>my</w:t>
            </w:r>
            <w:r w:rsidRPr="004B68E3">
              <w:t xml:space="preserve"> się d</w:t>
            </w:r>
            <w:r>
              <w:t>o realizacji przynajmniej jednego Projektu Badawczo-Rozwojowego w każdym roku obrachunkowym.</w:t>
            </w:r>
          </w:p>
        </w:tc>
      </w:tr>
    </w:tbl>
    <w:p w14:paraId="3542CA89" w14:textId="77777777" w:rsidR="006C71C5" w:rsidRDefault="006C71C5" w:rsidP="001C5A74">
      <w:pPr>
        <w:autoSpaceDE w:val="0"/>
        <w:autoSpaceDN w:val="0"/>
        <w:adjustRightInd w:val="0"/>
        <w:ind w:left="720"/>
        <w:jc w:val="both"/>
      </w:pPr>
    </w:p>
    <w:p w14:paraId="5E60CC4C" w14:textId="77777777" w:rsidR="006C71C5" w:rsidRDefault="006C71C5">
      <w:pPr>
        <w:spacing w:after="160" w:line="259" w:lineRule="auto"/>
      </w:pPr>
      <w:r>
        <w:br w:type="page"/>
      </w:r>
    </w:p>
    <w:p w14:paraId="428A7A58" w14:textId="77777777" w:rsidR="008A3645" w:rsidRDefault="008A3645" w:rsidP="00400E9E">
      <w:pPr>
        <w:pStyle w:val="SIWZTektresc"/>
        <w:numPr>
          <w:ilvl w:val="0"/>
          <w:numId w:val="1"/>
        </w:numPr>
        <w:spacing w:before="360"/>
        <w:ind w:left="714" w:hanging="357"/>
        <w:rPr>
          <w:rFonts w:ascii="Times New Roman" w:eastAsia="Calibri" w:hAnsi="Times New Roman"/>
          <w:b/>
          <w:szCs w:val="22"/>
          <w:lang w:eastAsia="en-US"/>
        </w:rPr>
      </w:pPr>
      <w:proofErr w:type="gramStart"/>
      <w:r>
        <w:rPr>
          <w:rFonts w:ascii="Times New Roman" w:eastAsia="Calibri" w:hAnsi="Times New Roman"/>
          <w:b/>
          <w:szCs w:val="22"/>
          <w:lang w:eastAsia="en-US"/>
        </w:rPr>
        <w:lastRenderedPageBreak/>
        <w:t xml:space="preserve">DOŚWIADCZENIE </w:t>
      </w:r>
      <w:r w:rsidRPr="000B0073">
        <w:rPr>
          <w:rFonts w:ascii="Times New Roman" w:eastAsia="Calibri" w:hAnsi="Times New Roman"/>
          <w:b/>
          <w:szCs w:val="22"/>
          <w:lang w:eastAsia="en-US"/>
        </w:rPr>
        <w:t xml:space="preserve"> PODMIOTU</w:t>
      </w:r>
      <w:proofErr w:type="gramEnd"/>
      <w:r>
        <w:rPr>
          <w:rFonts w:ascii="Times New Roman" w:eastAsia="Calibri" w:hAnsi="Times New Roman"/>
          <w:b/>
          <w:szCs w:val="22"/>
          <w:lang w:eastAsia="en-US"/>
        </w:rPr>
        <w:t>:</w:t>
      </w:r>
    </w:p>
    <w:tbl>
      <w:tblPr>
        <w:tblW w:w="0" w:type="auto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5946"/>
      </w:tblGrid>
      <w:tr w:rsidR="008A3645" w:rsidRPr="00F06086" w14:paraId="7E695BDB" w14:textId="77777777" w:rsidTr="005D29CB">
        <w:tc>
          <w:tcPr>
            <w:tcW w:w="2689" w:type="dxa"/>
            <w:shd w:val="clear" w:color="auto" w:fill="BFBFBF"/>
            <w:vAlign w:val="center"/>
          </w:tcPr>
          <w:p w14:paraId="558449AD" w14:textId="77777777" w:rsidR="008A3645" w:rsidRPr="00F41E87" w:rsidRDefault="008A3645" w:rsidP="00A2664F">
            <w:pPr>
              <w:pStyle w:val="SIWZTektresc"/>
              <w:spacing w:before="120"/>
              <w:jc w:val="center"/>
              <w:rPr>
                <w:rFonts w:ascii="Times New Roman" w:eastAsia="Calibri" w:hAnsi="Times New Roman"/>
                <w:b/>
                <w:szCs w:val="22"/>
                <w:lang w:eastAsia="en-US"/>
              </w:rPr>
            </w:pPr>
            <w:r w:rsidRPr="00F06086">
              <w:rPr>
                <w:rFonts w:ascii="Times New Roman" w:eastAsia="Calibri" w:hAnsi="Times New Roman"/>
                <w:b/>
                <w:szCs w:val="22"/>
                <w:lang w:eastAsia="en-US"/>
              </w:rPr>
              <w:t>KRYTERIUM OCENY</w:t>
            </w:r>
          </w:p>
        </w:tc>
        <w:tc>
          <w:tcPr>
            <w:tcW w:w="5946" w:type="dxa"/>
            <w:shd w:val="clear" w:color="auto" w:fill="BFBFBF"/>
            <w:vAlign w:val="center"/>
          </w:tcPr>
          <w:p w14:paraId="4F0B452B" w14:textId="77777777" w:rsidR="008A3645" w:rsidRPr="00A2664F" w:rsidRDefault="008A3645" w:rsidP="00A2664F">
            <w:pPr>
              <w:pStyle w:val="SIWZTektresc"/>
              <w:spacing w:before="120"/>
              <w:jc w:val="center"/>
              <w:rPr>
                <w:rFonts w:ascii="Times New Roman" w:eastAsia="Calibri" w:hAnsi="Times New Roman"/>
                <w:b/>
                <w:szCs w:val="22"/>
                <w:lang w:eastAsia="en-US"/>
              </w:rPr>
            </w:pPr>
            <w:r w:rsidRPr="00F41E87">
              <w:rPr>
                <w:rFonts w:ascii="Times New Roman" w:eastAsia="Calibri" w:hAnsi="Times New Roman"/>
                <w:b/>
                <w:szCs w:val="22"/>
                <w:lang w:eastAsia="en-US"/>
              </w:rPr>
              <w:t>OPIS</w:t>
            </w:r>
          </w:p>
        </w:tc>
      </w:tr>
      <w:tr w:rsidR="008A3645" w:rsidRPr="00F06086" w14:paraId="156C4B84" w14:textId="77777777" w:rsidTr="00EE02E4">
        <w:trPr>
          <w:trHeight w:val="5356"/>
        </w:trPr>
        <w:tc>
          <w:tcPr>
            <w:tcW w:w="2689" w:type="dxa"/>
            <w:shd w:val="clear" w:color="auto" w:fill="auto"/>
          </w:tcPr>
          <w:p w14:paraId="2AF5ED93" w14:textId="272702E1" w:rsidR="008A3645" w:rsidRPr="00F06086" w:rsidRDefault="0027048A" w:rsidP="007D2E6B">
            <w:pPr>
              <w:pStyle w:val="SIWZTektresc"/>
              <w:spacing w:before="360" w:after="0"/>
              <w:jc w:val="center"/>
              <w:rPr>
                <w:rFonts w:ascii="Times New Roman" w:eastAsia="Calibri" w:hAnsi="Times New Roman"/>
                <w:szCs w:val="22"/>
                <w:lang w:eastAsia="en-US"/>
              </w:rPr>
            </w:pPr>
            <w:r w:rsidRPr="0027048A">
              <w:rPr>
                <w:rFonts w:ascii="Times New Roman" w:eastAsia="Calibri" w:hAnsi="Times New Roman"/>
                <w:szCs w:val="22"/>
                <w:lang w:eastAsia="en-US"/>
              </w:rPr>
              <w:t>D</w:t>
            </w:r>
            <w:r w:rsidR="00397FD5" w:rsidRPr="00397FD5">
              <w:rPr>
                <w:rFonts w:ascii="Times New Roman" w:eastAsia="Calibri" w:hAnsi="Times New Roman"/>
                <w:szCs w:val="22"/>
                <w:lang w:eastAsia="en-US"/>
              </w:rPr>
              <w:t>oświadczenie w prowadzeniu badań związanych z produkcją wyrobów z metali bądź ich stopów lub ceramiki bądź badań w pokrewnych dziedzinach lub branżach, oraz doświadczenie we wdrażaniu innowacji w powyższym zakresie</w:t>
            </w:r>
            <w:r w:rsidR="008A3645">
              <w:rPr>
                <w:rFonts w:ascii="Times New Roman" w:eastAsia="Calibri" w:hAnsi="Times New Roman"/>
                <w:szCs w:val="22"/>
                <w:lang w:eastAsia="en-US"/>
              </w:rPr>
              <w:br/>
            </w:r>
            <w:r w:rsidR="008A3645" w:rsidRPr="00F06086">
              <w:rPr>
                <w:rFonts w:ascii="Times New Roman" w:eastAsia="Calibri" w:hAnsi="Times New Roman"/>
                <w:szCs w:val="22"/>
                <w:lang w:eastAsia="en-US"/>
              </w:rPr>
              <w:t xml:space="preserve">(max </w:t>
            </w:r>
            <w:r w:rsidR="00010623">
              <w:rPr>
                <w:rFonts w:ascii="Times New Roman" w:eastAsia="Calibri" w:hAnsi="Times New Roman"/>
                <w:szCs w:val="22"/>
                <w:lang w:eastAsia="en-US"/>
              </w:rPr>
              <w:t>20</w:t>
            </w:r>
            <w:r w:rsidR="00010623" w:rsidRPr="00F06086">
              <w:rPr>
                <w:rFonts w:ascii="Times New Roman" w:eastAsia="Calibri" w:hAnsi="Times New Roman"/>
                <w:szCs w:val="22"/>
                <w:lang w:eastAsia="en-US"/>
              </w:rPr>
              <w:t xml:space="preserve"> </w:t>
            </w:r>
            <w:r w:rsidR="008A3645" w:rsidRPr="00F06086">
              <w:rPr>
                <w:rFonts w:ascii="Times New Roman" w:eastAsia="Calibri" w:hAnsi="Times New Roman"/>
                <w:szCs w:val="22"/>
                <w:lang w:eastAsia="en-US"/>
              </w:rPr>
              <w:t>pkt</w:t>
            </w:r>
            <w:r>
              <w:rPr>
                <w:rFonts w:ascii="Times New Roman" w:eastAsia="Calibri" w:hAnsi="Times New Roman"/>
                <w:szCs w:val="22"/>
                <w:lang w:eastAsia="en-US"/>
              </w:rPr>
              <w:t>.</w:t>
            </w:r>
            <w:r w:rsidR="008A3645" w:rsidRPr="00F06086">
              <w:rPr>
                <w:rFonts w:ascii="Times New Roman" w:eastAsia="Calibri" w:hAnsi="Times New Roman"/>
                <w:szCs w:val="22"/>
                <w:lang w:eastAsia="en-US"/>
              </w:rPr>
              <w:t>)</w:t>
            </w:r>
          </w:p>
        </w:tc>
        <w:tc>
          <w:tcPr>
            <w:tcW w:w="5946" w:type="dxa"/>
            <w:shd w:val="clear" w:color="auto" w:fill="auto"/>
          </w:tcPr>
          <w:p w14:paraId="37A7F48C" w14:textId="77777777" w:rsidR="00397FD5" w:rsidRPr="00397FD5" w:rsidRDefault="00397FD5" w:rsidP="00397FD5">
            <w:pPr>
              <w:jc w:val="both"/>
              <w:rPr>
                <w:i/>
                <w:color w:val="C45911" w:themeColor="accent2" w:themeShade="BF"/>
                <w:sz w:val="16"/>
                <w:szCs w:val="16"/>
              </w:rPr>
            </w:pPr>
            <w:r>
              <w:rPr>
                <w:i/>
                <w:color w:val="C45911" w:themeColor="accent2" w:themeShade="BF"/>
                <w:sz w:val="16"/>
                <w:szCs w:val="16"/>
              </w:rPr>
              <w:t>(</w:t>
            </w:r>
            <w:r w:rsidRPr="00397FD5">
              <w:rPr>
                <w:i/>
                <w:color w:val="C45911" w:themeColor="accent2" w:themeShade="BF"/>
                <w:sz w:val="16"/>
                <w:szCs w:val="16"/>
              </w:rPr>
              <w:t>oceniane będą między innymi: wiarygodność Oferenta, w szczególności ocena realizowanych i planowanych badań i wdrożeń, sytuacja finansowa przedsiębiorstwa, liczba zatrudnionych pracowników bezpośrednio zaangażowanych w działalność badawczo-rozwojową, etc., potencjał Oferenta, w tym potencjał do tworzenia miejsc pracy, w szczególności ocena wykształcenia, kwalifikacji i doświadczenia pracowników bezpośrednio zaangażowanych w działalność badawczo-rozwojową, posiadane patenty, uzyskane wyróżnienia i nagrody, etc., zakres i zasięgu działalności innowacyjnej, w szczególności ocena etapu na jakim znajduje się innowacyjne rozwiązanie, zasięg rozwiązania, etc., wpływ zastosowanych innowacji na lokalną społeczność, rozwój gospodarki i promocję regionu, etc.</w:t>
            </w:r>
            <w:r>
              <w:rPr>
                <w:i/>
                <w:color w:val="C45911" w:themeColor="accent2" w:themeShade="BF"/>
                <w:sz w:val="16"/>
                <w:szCs w:val="16"/>
              </w:rPr>
              <w:t>)</w:t>
            </w:r>
          </w:p>
          <w:p w14:paraId="415D7806" w14:textId="77777777" w:rsidR="008A3645" w:rsidRPr="00F06086" w:rsidRDefault="008A3645" w:rsidP="0027048A">
            <w:pPr>
              <w:pStyle w:val="SIWZTektresc"/>
              <w:spacing w:before="360" w:after="0"/>
              <w:rPr>
                <w:rFonts w:ascii="Times New Roman" w:eastAsia="Calibri" w:hAnsi="Times New Roman"/>
                <w:szCs w:val="22"/>
                <w:lang w:eastAsia="en-US"/>
              </w:rPr>
            </w:pPr>
          </w:p>
          <w:p w14:paraId="39D25DDD" w14:textId="77777777" w:rsidR="008A3645" w:rsidRPr="00F06086" w:rsidRDefault="008A3645" w:rsidP="0027048A">
            <w:pPr>
              <w:pStyle w:val="SIWZTektresc"/>
              <w:spacing w:before="360" w:after="0"/>
              <w:rPr>
                <w:rFonts w:ascii="Times New Roman" w:eastAsia="Calibri" w:hAnsi="Times New Roman"/>
                <w:szCs w:val="22"/>
                <w:lang w:eastAsia="en-US"/>
              </w:rPr>
            </w:pPr>
          </w:p>
          <w:p w14:paraId="5667BF66" w14:textId="77777777" w:rsidR="006C71C5" w:rsidRDefault="006C71C5" w:rsidP="0027048A">
            <w:pPr>
              <w:pStyle w:val="SIWZTektresc"/>
              <w:spacing w:before="360" w:after="0"/>
              <w:rPr>
                <w:rFonts w:ascii="Times New Roman" w:eastAsia="Calibri" w:hAnsi="Times New Roman"/>
                <w:szCs w:val="22"/>
                <w:lang w:eastAsia="en-US"/>
              </w:rPr>
            </w:pPr>
          </w:p>
          <w:p w14:paraId="65269D45" w14:textId="77777777" w:rsidR="008A3645" w:rsidRPr="00F06086" w:rsidRDefault="008A3645" w:rsidP="0027048A">
            <w:pPr>
              <w:pStyle w:val="SIWZTektresc"/>
              <w:spacing w:before="360" w:after="0"/>
              <w:rPr>
                <w:rFonts w:ascii="Times New Roman" w:eastAsia="Calibri" w:hAnsi="Times New Roman"/>
                <w:szCs w:val="22"/>
                <w:lang w:eastAsia="en-US"/>
              </w:rPr>
            </w:pPr>
          </w:p>
        </w:tc>
      </w:tr>
    </w:tbl>
    <w:p w14:paraId="7699CC8F" w14:textId="77777777" w:rsidR="005D29CB" w:rsidRDefault="005D29CB">
      <w:pPr>
        <w:spacing w:after="160" w:line="259" w:lineRule="auto"/>
        <w:rPr>
          <w:rFonts w:eastAsia="Calibri"/>
          <w:b/>
          <w:sz w:val="22"/>
          <w:szCs w:val="22"/>
          <w:lang w:eastAsia="en-US"/>
        </w:rPr>
      </w:pPr>
    </w:p>
    <w:p w14:paraId="05498057" w14:textId="77777777" w:rsidR="00A55585" w:rsidRDefault="001A3488" w:rsidP="00400E9E">
      <w:pPr>
        <w:pStyle w:val="SIWZTektresc"/>
        <w:numPr>
          <w:ilvl w:val="0"/>
          <w:numId w:val="1"/>
        </w:numPr>
        <w:spacing w:before="360"/>
        <w:ind w:left="714" w:hanging="357"/>
        <w:rPr>
          <w:rFonts w:ascii="Times New Roman" w:eastAsia="Calibri" w:hAnsi="Times New Roman"/>
          <w:b/>
          <w:szCs w:val="22"/>
          <w:lang w:eastAsia="en-US"/>
        </w:rPr>
      </w:pPr>
      <w:r>
        <w:rPr>
          <w:rFonts w:ascii="Times New Roman" w:eastAsia="Calibri" w:hAnsi="Times New Roman"/>
          <w:b/>
          <w:szCs w:val="22"/>
          <w:lang w:eastAsia="en-US"/>
        </w:rPr>
        <w:t>WSPÓŁPRACA Z UCZELNIAMI / INSTYTUTAMI</w:t>
      </w:r>
      <w:r w:rsidR="00A55585">
        <w:rPr>
          <w:rFonts w:ascii="Times New Roman" w:eastAsia="Calibri" w:hAnsi="Times New Roman"/>
          <w:b/>
          <w:szCs w:val="22"/>
          <w:lang w:eastAsia="en-US"/>
        </w:rPr>
        <w:t>:</w:t>
      </w:r>
    </w:p>
    <w:p w14:paraId="6FCD3CC7" w14:textId="77777777" w:rsidR="007A5628" w:rsidRDefault="007A5628" w:rsidP="007A5628">
      <w:pPr>
        <w:pStyle w:val="SIWZTektresc"/>
        <w:spacing w:before="0"/>
        <w:ind w:left="720"/>
        <w:rPr>
          <w:rFonts w:ascii="Times New Roman" w:eastAsia="Calibri" w:hAnsi="Times New Roman"/>
          <w:szCs w:val="22"/>
          <w:lang w:eastAsia="en-US"/>
        </w:rPr>
      </w:pPr>
      <w:r>
        <w:rPr>
          <w:rFonts w:ascii="Times New Roman" w:eastAsia="Calibri" w:hAnsi="Times New Roman"/>
          <w:szCs w:val="22"/>
          <w:lang w:eastAsia="en-US"/>
        </w:rPr>
        <w:t xml:space="preserve">(wszelkie dokumenty wykazane w poniższych spisach – winny być załączone do oferty, </w:t>
      </w:r>
      <w:r>
        <w:rPr>
          <w:rFonts w:ascii="Times New Roman" w:eastAsia="Calibri" w:hAnsi="Times New Roman"/>
          <w:szCs w:val="22"/>
          <w:lang w:eastAsia="en-US"/>
        </w:rPr>
        <w:br/>
        <w:t>w przeciwnym wypadku punktacja nie będzie naliczana).</w:t>
      </w:r>
    </w:p>
    <w:tbl>
      <w:tblPr>
        <w:tblW w:w="0" w:type="auto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5891"/>
        <w:gridCol w:w="55"/>
      </w:tblGrid>
      <w:tr w:rsidR="00A55585" w:rsidRPr="00F06086" w14:paraId="240B53F1" w14:textId="77777777" w:rsidTr="005D29CB">
        <w:tc>
          <w:tcPr>
            <w:tcW w:w="2689" w:type="dxa"/>
            <w:shd w:val="clear" w:color="auto" w:fill="BFBFBF"/>
            <w:vAlign w:val="center"/>
          </w:tcPr>
          <w:p w14:paraId="2FA1A0D2" w14:textId="77777777" w:rsidR="00A55585" w:rsidRPr="00F41E87" w:rsidRDefault="00A55585" w:rsidP="00C07513">
            <w:pPr>
              <w:pStyle w:val="SIWZTektresc"/>
              <w:spacing w:before="120"/>
              <w:jc w:val="center"/>
              <w:rPr>
                <w:rFonts w:ascii="Times New Roman" w:eastAsia="Calibri" w:hAnsi="Times New Roman"/>
                <w:b/>
                <w:szCs w:val="22"/>
                <w:lang w:eastAsia="en-US"/>
              </w:rPr>
            </w:pPr>
            <w:r w:rsidRPr="00F06086">
              <w:rPr>
                <w:rFonts w:ascii="Times New Roman" w:eastAsia="Calibri" w:hAnsi="Times New Roman"/>
                <w:b/>
                <w:szCs w:val="22"/>
                <w:lang w:eastAsia="en-US"/>
              </w:rPr>
              <w:t>KRYTERIUM OCENY</w:t>
            </w:r>
          </w:p>
        </w:tc>
        <w:tc>
          <w:tcPr>
            <w:tcW w:w="5946" w:type="dxa"/>
            <w:gridSpan w:val="2"/>
            <w:shd w:val="clear" w:color="auto" w:fill="BFBFBF"/>
            <w:vAlign w:val="center"/>
          </w:tcPr>
          <w:p w14:paraId="66A35BF3" w14:textId="77777777" w:rsidR="00A55585" w:rsidRPr="00C07513" w:rsidRDefault="00A55585" w:rsidP="00C07513">
            <w:pPr>
              <w:pStyle w:val="SIWZTektresc"/>
              <w:spacing w:before="120"/>
              <w:jc w:val="center"/>
              <w:rPr>
                <w:rFonts w:ascii="Times New Roman" w:eastAsia="Calibri" w:hAnsi="Times New Roman"/>
                <w:b/>
                <w:szCs w:val="22"/>
                <w:lang w:eastAsia="en-US"/>
              </w:rPr>
            </w:pPr>
            <w:r w:rsidRPr="00F41E87">
              <w:rPr>
                <w:rFonts w:ascii="Times New Roman" w:eastAsia="Calibri" w:hAnsi="Times New Roman"/>
                <w:b/>
                <w:szCs w:val="22"/>
                <w:lang w:eastAsia="en-US"/>
              </w:rPr>
              <w:t>OPIS</w:t>
            </w:r>
          </w:p>
        </w:tc>
      </w:tr>
      <w:tr w:rsidR="00A55585" w:rsidRPr="00F06086" w14:paraId="2F7D324B" w14:textId="77777777" w:rsidTr="00EE02E4">
        <w:trPr>
          <w:gridAfter w:val="1"/>
          <w:wAfter w:w="55" w:type="dxa"/>
          <w:trHeight w:val="4394"/>
        </w:trPr>
        <w:tc>
          <w:tcPr>
            <w:tcW w:w="2689" w:type="dxa"/>
            <w:shd w:val="clear" w:color="auto" w:fill="auto"/>
          </w:tcPr>
          <w:p w14:paraId="61A01625" w14:textId="77777777" w:rsidR="007A5628" w:rsidRDefault="007A5628" w:rsidP="005D29CB">
            <w:pPr>
              <w:pStyle w:val="SIWZTektresc"/>
              <w:spacing w:before="360" w:after="0"/>
              <w:jc w:val="center"/>
              <w:rPr>
                <w:rFonts w:ascii="Times New Roman" w:eastAsia="Calibri" w:hAnsi="Times New Roman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Cs w:val="22"/>
                <w:lang w:eastAsia="en-US"/>
              </w:rPr>
              <w:t>Spis listów intencyjnych</w:t>
            </w:r>
            <w:r w:rsidR="005D29CB">
              <w:rPr>
                <w:rFonts w:ascii="Times New Roman" w:eastAsia="Calibri" w:hAnsi="Times New Roman"/>
                <w:szCs w:val="22"/>
                <w:lang w:eastAsia="en-US"/>
              </w:rPr>
              <w:t>, porozumień i umów współpracy</w:t>
            </w:r>
          </w:p>
          <w:p w14:paraId="557E823A" w14:textId="6B388F3F" w:rsidR="00A55585" w:rsidRPr="00F06086" w:rsidRDefault="005D29CB" w:rsidP="0003710E">
            <w:pPr>
              <w:pStyle w:val="SIWZTektresc"/>
              <w:spacing w:before="360" w:after="0"/>
              <w:jc w:val="center"/>
              <w:rPr>
                <w:rFonts w:ascii="Times New Roman" w:eastAsia="Calibri" w:hAnsi="Times New Roman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Cs w:val="22"/>
                <w:lang w:eastAsia="en-US"/>
              </w:rPr>
              <w:t>(</w:t>
            </w:r>
            <w:r w:rsidR="00A55585">
              <w:rPr>
                <w:rFonts w:ascii="Times New Roman" w:eastAsia="Calibri" w:hAnsi="Times New Roman"/>
                <w:szCs w:val="22"/>
                <w:lang w:eastAsia="en-US"/>
              </w:rPr>
              <w:t>1</w:t>
            </w:r>
            <w:r w:rsidR="00A55585" w:rsidRPr="00F06086">
              <w:rPr>
                <w:rFonts w:ascii="Times New Roman" w:eastAsia="Calibri" w:hAnsi="Times New Roman"/>
                <w:szCs w:val="22"/>
                <w:lang w:eastAsia="en-US"/>
              </w:rPr>
              <w:t xml:space="preserve"> pkt</w:t>
            </w:r>
            <w:r w:rsidR="007A5628">
              <w:rPr>
                <w:rFonts w:ascii="Times New Roman" w:eastAsia="Calibri" w:hAnsi="Times New Roman"/>
                <w:szCs w:val="22"/>
                <w:lang w:eastAsia="en-US"/>
              </w:rPr>
              <w:t xml:space="preserve"> / list</w:t>
            </w:r>
            <w:r>
              <w:rPr>
                <w:rFonts w:ascii="Times New Roman" w:eastAsia="Calibri" w:hAnsi="Times New Roman"/>
                <w:szCs w:val="22"/>
                <w:lang w:eastAsia="en-US"/>
              </w:rPr>
              <w:t>,</w:t>
            </w:r>
            <w:r>
              <w:rPr>
                <w:rFonts w:ascii="Times New Roman" w:eastAsia="Calibri" w:hAnsi="Times New Roman"/>
                <w:szCs w:val="22"/>
                <w:lang w:eastAsia="en-US"/>
              </w:rPr>
              <w:br/>
              <w:t>2</w:t>
            </w:r>
            <w:r w:rsidRPr="00F06086">
              <w:rPr>
                <w:rFonts w:ascii="Times New Roman" w:eastAsia="Calibri" w:hAnsi="Times New Roman"/>
                <w:szCs w:val="22"/>
                <w:lang w:eastAsia="en-US"/>
              </w:rPr>
              <w:t xml:space="preserve"> pkt</w:t>
            </w:r>
            <w:r>
              <w:rPr>
                <w:rFonts w:ascii="Times New Roman" w:eastAsia="Calibri" w:hAnsi="Times New Roman"/>
                <w:szCs w:val="22"/>
                <w:lang w:eastAsia="en-US"/>
              </w:rPr>
              <w:t>. / porozumienie</w:t>
            </w:r>
            <w:r w:rsidR="0003710E">
              <w:rPr>
                <w:rFonts w:ascii="Times New Roman" w:eastAsia="Calibri" w:hAnsi="Times New Roman"/>
                <w:szCs w:val="22"/>
                <w:lang w:eastAsia="en-US"/>
              </w:rPr>
              <w:t>,</w:t>
            </w:r>
            <w:r>
              <w:rPr>
                <w:rFonts w:ascii="Times New Roman" w:eastAsia="Calibri" w:hAnsi="Times New Roman"/>
                <w:szCs w:val="22"/>
                <w:lang w:eastAsia="en-US"/>
              </w:rPr>
              <w:br/>
              <w:t>3</w:t>
            </w:r>
            <w:r w:rsidRPr="00F06086">
              <w:rPr>
                <w:rFonts w:ascii="Times New Roman" w:eastAsia="Calibri" w:hAnsi="Times New Roman"/>
                <w:szCs w:val="22"/>
                <w:lang w:eastAsia="en-US"/>
              </w:rPr>
              <w:t xml:space="preserve"> pkt</w:t>
            </w:r>
            <w:r>
              <w:rPr>
                <w:rFonts w:ascii="Times New Roman" w:eastAsia="Calibri" w:hAnsi="Times New Roman"/>
                <w:szCs w:val="22"/>
                <w:lang w:eastAsia="en-US"/>
              </w:rPr>
              <w:t>. / umowę</w:t>
            </w:r>
            <w:r w:rsidR="0003710E">
              <w:rPr>
                <w:rFonts w:ascii="Times New Roman" w:eastAsia="Calibri" w:hAnsi="Times New Roman"/>
                <w:szCs w:val="22"/>
                <w:lang w:eastAsia="en-US"/>
              </w:rPr>
              <w:t>,</w:t>
            </w:r>
            <w:r>
              <w:rPr>
                <w:rFonts w:ascii="Times New Roman" w:eastAsia="Calibri" w:hAnsi="Times New Roman"/>
                <w:szCs w:val="22"/>
                <w:lang w:eastAsia="en-US"/>
              </w:rPr>
              <w:br/>
            </w:r>
            <w:r w:rsidR="007A5628">
              <w:rPr>
                <w:rFonts w:ascii="Times New Roman" w:eastAsia="Calibri" w:hAnsi="Times New Roman"/>
                <w:szCs w:val="22"/>
                <w:lang w:eastAsia="en-US"/>
              </w:rPr>
              <w:t xml:space="preserve">max </w:t>
            </w:r>
            <w:r w:rsidR="00010623">
              <w:rPr>
                <w:rFonts w:ascii="Times New Roman" w:eastAsia="Calibri" w:hAnsi="Times New Roman"/>
                <w:szCs w:val="22"/>
                <w:lang w:eastAsia="en-US"/>
              </w:rPr>
              <w:t xml:space="preserve">20 </w:t>
            </w:r>
            <w:r w:rsidR="007A5628">
              <w:rPr>
                <w:rFonts w:ascii="Times New Roman" w:eastAsia="Calibri" w:hAnsi="Times New Roman"/>
                <w:szCs w:val="22"/>
                <w:lang w:eastAsia="en-US"/>
              </w:rPr>
              <w:t>pkt.</w:t>
            </w:r>
            <w:r w:rsidR="00A55585" w:rsidRPr="00F06086">
              <w:rPr>
                <w:rFonts w:ascii="Times New Roman" w:eastAsia="Calibri" w:hAnsi="Times New Roman"/>
                <w:szCs w:val="22"/>
                <w:lang w:eastAsia="en-US"/>
              </w:rPr>
              <w:t>)</w:t>
            </w:r>
          </w:p>
        </w:tc>
        <w:tc>
          <w:tcPr>
            <w:tcW w:w="5891" w:type="dxa"/>
            <w:shd w:val="clear" w:color="auto" w:fill="auto"/>
          </w:tcPr>
          <w:p w14:paraId="7156BD6A" w14:textId="77777777" w:rsidR="00A55585" w:rsidRPr="00F06086" w:rsidRDefault="00A55585" w:rsidP="00C116FE">
            <w:pPr>
              <w:pStyle w:val="SIWZTektresc"/>
              <w:spacing w:before="0" w:after="0"/>
              <w:rPr>
                <w:rFonts w:ascii="Times New Roman" w:eastAsia="Calibri" w:hAnsi="Times New Roman"/>
                <w:szCs w:val="22"/>
                <w:lang w:eastAsia="en-US"/>
              </w:rPr>
            </w:pPr>
          </w:p>
          <w:p w14:paraId="27AD7D40" w14:textId="77777777" w:rsidR="00A55585" w:rsidRPr="00F06086" w:rsidRDefault="00A55585" w:rsidP="00C116FE">
            <w:pPr>
              <w:pStyle w:val="SIWZTektresc"/>
              <w:spacing w:before="0" w:after="0"/>
              <w:rPr>
                <w:rFonts w:ascii="Times New Roman" w:eastAsia="Calibri" w:hAnsi="Times New Roman"/>
                <w:szCs w:val="22"/>
                <w:lang w:eastAsia="en-US"/>
              </w:rPr>
            </w:pPr>
          </w:p>
          <w:p w14:paraId="45AACFE6" w14:textId="77777777" w:rsidR="00A55585" w:rsidRPr="00F06086" w:rsidRDefault="00A55585" w:rsidP="00C116FE">
            <w:pPr>
              <w:pStyle w:val="SIWZTektresc"/>
              <w:spacing w:before="0" w:after="0"/>
              <w:rPr>
                <w:rFonts w:ascii="Times New Roman" w:eastAsia="Calibri" w:hAnsi="Times New Roman"/>
                <w:szCs w:val="22"/>
                <w:lang w:eastAsia="en-US"/>
              </w:rPr>
            </w:pPr>
          </w:p>
          <w:p w14:paraId="44F6879E" w14:textId="77777777" w:rsidR="00A55585" w:rsidRPr="00F06086" w:rsidRDefault="00A55585" w:rsidP="00C116FE">
            <w:pPr>
              <w:pStyle w:val="SIWZTektresc"/>
              <w:spacing w:before="0" w:after="0"/>
              <w:rPr>
                <w:rFonts w:ascii="Times New Roman" w:eastAsia="Calibri" w:hAnsi="Times New Roman"/>
                <w:szCs w:val="22"/>
                <w:lang w:eastAsia="en-US"/>
              </w:rPr>
            </w:pPr>
          </w:p>
          <w:p w14:paraId="40BD82CD" w14:textId="77777777" w:rsidR="00A55585" w:rsidRPr="00F06086" w:rsidRDefault="00A55585" w:rsidP="00C116FE">
            <w:pPr>
              <w:pStyle w:val="SIWZTektresc"/>
              <w:spacing w:before="0" w:after="0"/>
              <w:rPr>
                <w:rFonts w:ascii="Times New Roman" w:eastAsia="Calibri" w:hAnsi="Times New Roman"/>
                <w:szCs w:val="22"/>
                <w:lang w:eastAsia="en-US"/>
              </w:rPr>
            </w:pPr>
          </w:p>
          <w:p w14:paraId="414FDA79" w14:textId="77777777" w:rsidR="00A55585" w:rsidRPr="00F06086" w:rsidRDefault="00A55585" w:rsidP="00C116FE">
            <w:pPr>
              <w:pStyle w:val="SIWZTektresc"/>
              <w:spacing w:before="0" w:after="0"/>
              <w:rPr>
                <w:rFonts w:ascii="Times New Roman" w:eastAsia="Calibri" w:hAnsi="Times New Roman"/>
                <w:szCs w:val="22"/>
                <w:lang w:eastAsia="en-US"/>
              </w:rPr>
            </w:pPr>
          </w:p>
        </w:tc>
      </w:tr>
    </w:tbl>
    <w:p w14:paraId="70FF3505" w14:textId="77777777" w:rsidR="005D29CB" w:rsidRDefault="005D29CB" w:rsidP="00A55585">
      <w:pPr>
        <w:ind w:left="708"/>
        <w:jc w:val="both"/>
        <w:rPr>
          <w:b/>
        </w:rPr>
      </w:pPr>
    </w:p>
    <w:p w14:paraId="09A1EF7D" w14:textId="77777777" w:rsidR="005D29CB" w:rsidRDefault="005D29CB">
      <w:pPr>
        <w:spacing w:after="160" w:line="259" w:lineRule="auto"/>
        <w:rPr>
          <w:b/>
        </w:rPr>
      </w:pPr>
      <w:r>
        <w:rPr>
          <w:b/>
        </w:rPr>
        <w:br w:type="page"/>
      </w:r>
    </w:p>
    <w:tbl>
      <w:tblPr>
        <w:tblW w:w="100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4"/>
      </w:tblGrid>
      <w:tr w:rsidR="00A55585" w:rsidRPr="00D91924" w14:paraId="10292042" w14:textId="77777777" w:rsidTr="00C116FE">
        <w:trPr>
          <w:trHeight w:val="771"/>
          <w:jc w:val="center"/>
        </w:trPr>
        <w:tc>
          <w:tcPr>
            <w:tcW w:w="10064" w:type="dxa"/>
            <w:tcBorders>
              <w:top w:val="single" w:sz="4" w:space="0" w:color="auto"/>
              <w:bottom w:val="single" w:sz="4" w:space="0" w:color="auto"/>
            </w:tcBorders>
            <w:shd w:val="clear" w:color="auto" w:fill="B3B3B3"/>
            <w:vAlign w:val="center"/>
          </w:tcPr>
          <w:p w14:paraId="246D4CD4" w14:textId="77777777" w:rsidR="00A55585" w:rsidRPr="00D91924" w:rsidRDefault="00A55585" w:rsidP="00C116FE">
            <w:pPr>
              <w:jc w:val="center"/>
              <w:rPr>
                <w:b/>
              </w:rPr>
            </w:pPr>
            <w:r w:rsidRPr="00D91924">
              <w:rPr>
                <w:b/>
              </w:rPr>
              <w:lastRenderedPageBreak/>
              <w:t>III. OŚWIADCZENIA</w:t>
            </w:r>
          </w:p>
        </w:tc>
      </w:tr>
      <w:tr w:rsidR="00A55585" w:rsidRPr="00433C99" w14:paraId="3B679AA3" w14:textId="77777777" w:rsidTr="00C116FE">
        <w:trPr>
          <w:trHeight w:val="417"/>
          <w:jc w:val="center"/>
        </w:trPr>
        <w:tc>
          <w:tcPr>
            <w:tcW w:w="100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C74325" w14:textId="77777777" w:rsidR="00A55585" w:rsidRPr="00433C99" w:rsidRDefault="00A55585" w:rsidP="00A24A32">
            <w:pPr>
              <w:pStyle w:val="Nagwek"/>
              <w:tabs>
                <w:tab w:val="clear" w:pos="4536"/>
                <w:tab w:val="clear" w:pos="9072"/>
              </w:tabs>
              <w:ind w:left="1"/>
              <w:jc w:val="both"/>
              <w:rPr>
                <w:sz w:val="22"/>
                <w:szCs w:val="22"/>
              </w:rPr>
            </w:pPr>
            <w:r w:rsidRPr="00433C99">
              <w:rPr>
                <w:sz w:val="22"/>
                <w:szCs w:val="22"/>
              </w:rPr>
              <w:t>Oświadczam, że informacje zawarte w niniejszym formularzu są zgodne z prawdą.</w:t>
            </w:r>
          </w:p>
        </w:tc>
      </w:tr>
      <w:tr w:rsidR="00A55585" w:rsidRPr="00433C99" w14:paraId="0880D080" w14:textId="77777777" w:rsidTr="00C116FE">
        <w:trPr>
          <w:trHeight w:val="384"/>
          <w:jc w:val="center"/>
        </w:trPr>
        <w:tc>
          <w:tcPr>
            <w:tcW w:w="100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A441E6" w14:textId="77777777" w:rsidR="00A55585" w:rsidRPr="00433C99" w:rsidRDefault="00A55585" w:rsidP="00A24A32">
            <w:pPr>
              <w:jc w:val="both"/>
              <w:rPr>
                <w:i/>
                <w:sz w:val="22"/>
                <w:szCs w:val="22"/>
              </w:rPr>
            </w:pPr>
            <w:r w:rsidRPr="00433C99">
              <w:rPr>
                <w:sz w:val="22"/>
                <w:szCs w:val="22"/>
              </w:rPr>
              <w:t>Oświadczam, że zapoznałem się z warunkami Konkursu i przyjmuję te warunki bez zastrzeżeń.</w:t>
            </w:r>
          </w:p>
        </w:tc>
      </w:tr>
      <w:tr w:rsidR="00A55585" w:rsidRPr="00433C99" w14:paraId="29AC40CD" w14:textId="77777777" w:rsidTr="00C116FE">
        <w:trPr>
          <w:jc w:val="center"/>
        </w:trPr>
        <w:tc>
          <w:tcPr>
            <w:tcW w:w="100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CB7DF7" w14:textId="77777777" w:rsidR="00A55585" w:rsidRPr="00433C99" w:rsidRDefault="00A55585" w:rsidP="00A24A32">
            <w:pPr>
              <w:pStyle w:val="Nagwek"/>
              <w:tabs>
                <w:tab w:val="clear" w:pos="4536"/>
                <w:tab w:val="clear" w:pos="9072"/>
              </w:tabs>
              <w:ind w:left="1"/>
              <w:jc w:val="both"/>
              <w:rPr>
                <w:sz w:val="22"/>
                <w:szCs w:val="22"/>
              </w:rPr>
            </w:pPr>
            <w:r w:rsidRPr="00433C99">
              <w:rPr>
                <w:sz w:val="22"/>
                <w:szCs w:val="22"/>
              </w:rPr>
              <w:t xml:space="preserve">Oświadczam, że spełniam wszystkie warunki udziału w Konkursie oraz akceptuję wymogi wymienione </w:t>
            </w:r>
            <w:r w:rsidRPr="00433C99">
              <w:rPr>
                <w:sz w:val="22"/>
                <w:szCs w:val="22"/>
              </w:rPr>
              <w:br/>
              <w:t>w Regulaminie Konkursu.</w:t>
            </w:r>
          </w:p>
        </w:tc>
      </w:tr>
      <w:tr w:rsidR="00A55585" w:rsidRPr="00433C99" w14:paraId="13F1E5EE" w14:textId="77777777" w:rsidTr="00C116FE">
        <w:trPr>
          <w:jc w:val="center"/>
        </w:trPr>
        <w:tc>
          <w:tcPr>
            <w:tcW w:w="100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3ECAAB" w14:textId="77777777" w:rsidR="00A55585" w:rsidRPr="00433C99" w:rsidRDefault="00A55585" w:rsidP="00A24A32">
            <w:pPr>
              <w:pStyle w:val="Nagwek"/>
              <w:tabs>
                <w:tab w:val="clear" w:pos="4536"/>
                <w:tab w:val="clear" w:pos="9072"/>
              </w:tabs>
              <w:ind w:left="1"/>
              <w:jc w:val="both"/>
              <w:rPr>
                <w:sz w:val="22"/>
                <w:szCs w:val="22"/>
              </w:rPr>
            </w:pPr>
            <w:r w:rsidRPr="00433C99">
              <w:rPr>
                <w:sz w:val="22"/>
                <w:szCs w:val="22"/>
              </w:rPr>
              <w:t xml:space="preserve">Oświadczam, że akceptuję warunki funkcjonowania wymienione w dokumencie „Regulamin Porządkowy </w:t>
            </w:r>
            <w:r w:rsidRPr="00433C99">
              <w:rPr>
                <w:sz w:val="22"/>
                <w:szCs w:val="22"/>
              </w:rPr>
              <w:br/>
              <w:t>Obiektów Białostockiego Parku Naukowo-Technologicznego”.</w:t>
            </w:r>
          </w:p>
        </w:tc>
      </w:tr>
      <w:tr w:rsidR="00A55585" w:rsidRPr="00433C99" w14:paraId="433DE27B" w14:textId="77777777" w:rsidTr="00C116FE">
        <w:trPr>
          <w:jc w:val="center"/>
        </w:trPr>
        <w:tc>
          <w:tcPr>
            <w:tcW w:w="100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0E8CD7" w14:textId="77777777" w:rsidR="00A55585" w:rsidRPr="00433C99" w:rsidRDefault="00A55585" w:rsidP="001527C6">
            <w:pPr>
              <w:pStyle w:val="Nagwek"/>
              <w:tabs>
                <w:tab w:val="clear" w:pos="4536"/>
                <w:tab w:val="clear" w:pos="9072"/>
              </w:tabs>
              <w:ind w:left="1"/>
              <w:jc w:val="both"/>
              <w:rPr>
                <w:sz w:val="22"/>
                <w:szCs w:val="22"/>
              </w:rPr>
            </w:pPr>
            <w:r w:rsidRPr="00433C99">
              <w:rPr>
                <w:sz w:val="22"/>
                <w:szCs w:val="22"/>
              </w:rPr>
              <w:t xml:space="preserve">Oświadczam, że wzór umowy został przez nas zaakceptowany i zobowiązujemy się w przypadku wyboru naszej oferty do zawarcia umowy na wymienionych w niej warunkach, miejscu i terminie </w:t>
            </w:r>
            <w:r w:rsidR="001527C6">
              <w:rPr>
                <w:sz w:val="22"/>
                <w:szCs w:val="22"/>
              </w:rPr>
              <w:t>wyznaczonym przez Zamawiającego, z uwzględnieniem zapisów § 7 ust. 6 Regulaminu Konkursu.</w:t>
            </w:r>
          </w:p>
        </w:tc>
      </w:tr>
      <w:tr w:rsidR="00A55585" w:rsidRPr="00433C99" w14:paraId="3398C09C" w14:textId="77777777" w:rsidTr="00C116FE">
        <w:trPr>
          <w:trHeight w:val="484"/>
          <w:jc w:val="center"/>
        </w:trPr>
        <w:tc>
          <w:tcPr>
            <w:tcW w:w="100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266260" w14:textId="77777777" w:rsidR="00A55585" w:rsidRPr="00433C99" w:rsidRDefault="00A55585" w:rsidP="00A24A32">
            <w:pPr>
              <w:pStyle w:val="Nagwek"/>
              <w:tabs>
                <w:tab w:val="clear" w:pos="4536"/>
                <w:tab w:val="clear" w:pos="9072"/>
              </w:tabs>
              <w:ind w:left="1"/>
              <w:jc w:val="both"/>
              <w:rPr>
                <w:sz w:val="22"/>
                <w:szCs w:val="22"/>
              </w:rPr>
            </w:pPr>
            <w:r w:rsidRPr="00433C99">
              <w:rPr>
                <w:sz w:val="22"/>
                <w:szCs w:val="22"/>
              </w:rPr>
              <w:t>Oświadczam, że dysponuję oprogramowaniem niezbędnym do realizacji przedmiotu umowy.</w:t>
            </w:r>
          </w:p>
        </w:tc>
      </w:tr>
      <w:tr w:rsidR="00A55585" w:rsidRPr="00433C99" w14:paraId="61BF37CF" w14:textId="77777777" w:rsidTr="00C116FE">
        <w:trPr>
          <w:jc w:val="center"/>
        </w:trPr>
        <w:tc>
          <w:tcPr>
            <w:tcW w:w="100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22024F" w14:textId="77777777" w:rsidR="00A55585" w:rsidRPr="00433C99" w:rsidRDefault="00A55585" w:rsidP="00A20028">
            <w:pPr>
              <w:pStyle w:val="Nagwek"/>
              <w:tabs>
                <w:tab w:val="clear" w:pos="4536"/>
                <w:tab w:val="clear" w:pos="9072"/>
              </w:tabs>
              <w:ind w:left="1"/>
              <w:jc w:val="both"/>
              <w:rPr>
                <w:sz w:val="22"/>
                <w:szCs w:val="22"/>
              </w:rPr>
            </w:pPr>
            <w:r w:rsidRPr="00433C99">
              <w:rPr>
                <w:sz w:val="22"/>
                <w:szCs w:val="22"/>
              </w:rPr>
              <w:t xml:space="preserve">Oświadczam, że wobec reprezentowanej przeze mnie firmy nie wszczęto postępowania upadłościowego, </w:t>
            </w:r>
            <w:r w:rsidRPr="00433C99">
              <w:rPr>
                <w:sz w:val="22"/>
                <w:szCs w:val="22"/>
              </w:rPr>
              <w:br/>
              <w:t>ani nie ogłoszono jego upadłości. ***</w:t>
            </w:r>
            <w:r w:rsidRPr="00433C99">
              <w:rPr>
                <w:sz w:val="22"/>
                <w:szCs w:val="22"/>
                <w:vertAlign w:val="superscript"/>
              </w:rPr>
              <w:t>)</w:t>
            </w:r>
          </w:p>
        </w:tc>
      </w:tr>
      <w:tr w:rsidR="00A55585" w:rsidRPr="00433C99" w14:paraId="75870D3E" w14:textId="77777777" w:rsidTr="00C116FE">
        <w:trPr>
          <w:jc w:val="center"/>
        </w:trPr>
        <w:tc>
          <w:tcPr>
            <w:tcW w:w="100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CCF95B" w14:textId="77777777" w:rsidR="00A55585" w:rsidRPr="00433C99" w:rsidRDefault="00A55585" w:rsidP="00A20028">
            <w:pPr>
              <w:pStyle w:val="Nagwek"/>
              <w:tabs>
                <w:tab w:val="clear" w:pos="4536"/>
                <w:tab w:val="clear" w:pos="9072"/>
              </w:tabs>
              <w:ind w:left="1"/>
              <w:jc w:val="both"/>
              <w:rPr>
                <w:sz w:val="22"/>
                <w:szCs w:val="22"/>
              </w:rPr>
            </w:pPr>
            <w:r w:rsidRPr="00433C99">
              <w:rPr>
                <w:sz w:val="22"/>
                <w:szCs w:val="22"/>
              </w:rPr>
              <w:t xml:space="preserve">Oświadczam, że reprezentowana przeze mnie firma nie zalega z opłacaniem podatków, opłat lub składek </w:t>
            </w:r>
            <w:r w:rsidRPr="00433C99">
              <w:rPr>
                <w:sz w:val="22"/>
                <w:szCs w:val="22"/>
              </w:rPr>
              <w:br/>
              <w:t>na ubezpieczenia społeczne lub zdrowotne i innych należności publicznoprawnych. ***</w:t>
            </w:r>
            <w:r w:rsidRPr="00433C99">
              <w:rPr>
                <w:sz w:val="22"/>
                <w:szCs w:val="22"/>
                <w:vertAlign w:val="superscript"/>
              </w:rPr>
              <w:t>)</w:t>
            </w:r>
          </w:p>
        </w:tc>
      </w:tr>
      <w:tr w:rsidR="00A55585" w:rsidRPr="00433C99" w14:paraId="705E42A0" w14:textId="77777777" w:rsidTr="00C116FE">
        <w:trPr>
          <w:jc w:val="center"/>
        </w:trPr>
        <w:tc>
          <w:tcPr>
            <w:tcW w:w="100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140705" w14:textId="77777777" w:rsidR="00A55585" w:rsidRPr="00433C99" w:rsidRDefault="00A55585" w:rsidP="00A20028">
            <w:pPr>
              <w:pStyle w:val="Nagwek"/>
              <w:tabs>
                <w:tab w:val="clear" w:pos="4536"/>
                <w:tab w:val="clear" w:pos="9072"/>
              </w:tabs>
              <w:ind w:left="1"/>
              <w:jc w:val="both"/>
              <w:rPr>
                <w:sz w:val="22"/>
                <w:szCs w:val="22"/>
                <w:vertAlign w:val="superscript"/>
              </w:rPr>
            </w:pPr>
            <w:r w:rsidRPr="00433C99">
              <w:rPr>
                <w:sz w:val="22"/>
                <w:szCs w:val="22"/>
              </w:rPr>
              <w:t xml:space="preserve">Oświadczam, że nie jestem prawomocnie skazany/a za przestępstwa popełnione w związku </w:t>
            </w:r>
            <w:r w:rsidRPr="00433C99">
              <w:rPr>
                <w:sz w:val="22"/>
                <w:szCs w:val="22"/>
              </w:rPr>
              <w:br/>
              <w:t xml:space="preserve">z udzieleniem zamówienia publicznego lub za inne przestępstwo popełnione w celu osiągnięcia korzyści </w:t>
            </w:r>
            <w:proofErr w:type="gramStart"/>
            <w:r w:rsidRPr="00433C99">
              <w:rPr>
                <w:sz w:val="22"/>
                <w:szCs w:val="22"/>
              </w:rPr>
              <w:t>majątkowych.*</w:t>
            </w:r>
            <w:proofErr w:type="gramEnd"/>
            <w:r w:rsidRPr="00433C99">
              <w:rPr>
                <w:sz w:val="22"/>
                <w:szCs w:val="22"/>
                <w:vertAlign w:val="superscript"/>
              </w:rPr>
              <w:t>)</w:t>
            </w:r>
          </w:p>
        </w:tc>
      </w:tr>
      <w:tr w:rsidR="00A55585" w:rsidRPr="00433C99" w14:paraId="002CD133" w14:textId="77777777" w:rsidTr="00C116FE">
        <w:trPr>
          <w:jc w:val="center"/>
        </w:trPr>
        <w:tc>
          <w:tcPr>
            <w:tcW w:w="100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2EDEF8" w14:textId="77777777" w:rsidR="00A55585" w:rsidRPr="00433C99" w:rsidRDefault="00A55585" w:rsidP="00A20028">
            <w:pPr>
              <w:pStyle w:val="Nagwek"/>
              <w:tabs>
                <w:tab w:val="clear" w:pos="4536"/>
                <w:tab w:val="clear" w:pos="9072"/>
              </w:tabs>
              <w:ind w:left="1"/>
              <w:jc w:val="both"/>
              <w:rPr>
                <w:sz w:val="22"/>
                <w:szCs w:val="22"/>
                <w:vertAlign w:val="superscript"/>
              </w:rPr>
            </w:pPr>
            <w:r w:rsidRPr="00433C99">
              <w:rPr>
                <w:sz w:val="22"/>
                <w:szCs w:val="22"/>
              </w:rPr>
              <w:t xml:space="preserve">Oświadczam, że w stosunku do urzędujących członków władz nie doszło do skazania za przestępstwo popełnione w związku z postępowaniem o udzielenie zamówienia publicznego albo inne przestępstwo w celu osiągnięcia korzyści </w:t>
            </w:r>
            <w:proofErr w:type="gramStart"/>
            <w:r w:rsidRPr="00433C99">
              <w:rPr>
                <w:sz w:val="22"/>
                <w:szCs w:val="22"/>
              </w:rPr>
              <w:t>majątkowych.*</w:t>
            </w:r>
            <w:proofErr w:type="gramEnd"/>
            <w:r w:rsidRPr="00433C99">
              <w:rPr>
                <w:sz w:val="22"/>
                <w:szCs w:val="22"/>
              </w:rPr>
              <w:t>*</w:t>
            </w:r>
            <w:r w:rsidRPr="00433C99">
              <w:rPr>
                <w:sz w:val="22"/>
                <w:szCs w:val="22"/>
                <w:vertAlign w:val="superscript"/>
              </w:rPr>
              <w:t>)</w:t>
            </w:r>
          </w:p>
        </w:tc>
      </w:tr>
      <w:tr w:rsidR="00A55585" w:rsidRPr="00433C99" w14:paraId="1ED00B1C" w14:textId="77777777" w:rsidTr="00C116FE">
        <w:trPr>
          <w:jc w:val="center"/>
        </w:trPr>
        <w:tc>
          <w:tcPr>
            <w:tcW w:w="100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6243CE" w14:textId="77777777" w:rsidR="00A55585" w:rsidRPr="00433C99" w:rsidRDefault="00A55585" w:rsidP="00E472A2">
            <w:pPr>
              <w:rPr>
                <w:sz w:val="22"/>
                <w:szCs w:val="22"/>
              </w:rPr>
            </w:pPr>
            <w:r w:rsidRPr="00433C99">
              <w:rPr>
                <w:sz w:val="22"/>
                <w:szCs w:val="22"/>
              </w:rPr>
              <w:t xml:space="preserve">Wyrażam zgodę na przechowywanie i przetwarzanie danych firmy dla celów prowadzenia </w:t>
            </w:r>
            <w:r w:rsidR="00E472A2" w:rsidRPr="00E472A2">
              <w:rPr>
                <w:sz w:val="22"/>
                <w:szCs w:val="22"/>
              </w:rPr>
              <w:t xml:space="preserve">Konkursu na wynajem </w:t>
            </w:r>
            <w:r w:rsidR="00397FD5" w:rsidRPr="00397FD5">
              <w:rPr>
                <w:sz w:val="22"/>
                <w:szCs w:val="22"/>
              </w:rPr>
              <w:t>Laboratorium Innowacyjnego</w:t>
            </w:r>
            <w:r w:rsidR="00397FD5" w:rsidRPr="00433C99">
              <w:rPr>
                <w:sz w:val="22"/>
                <w:szCs w:val="22"/>
              </w:rPr>
              <w:t xml:space="preserve"> </w:t>
            </w:r>
            <w:r w:rsidRPr="00433C99">
              <w:rPr>
                <w:sz w:val="22"/>
                <w:szCs w:val="22"/>
              </w:rPr>
              <w:t>w ramach Białostockiego Parku Naukowo-Technologicznego.</w:t>
            </w:r>
          </w:p>
        </w:tc>
      </w:tr>
    </w:tbl>
    <w:p w14:paraId="2E46E7CC" w14:textId="77777777" w:rsidR="00A55585" w:rsidRPr="00433C99" w:rsidRDefault="00A55585" w:rsidP="00A55585">
      <w:pPr>
        <w:autoSpaceDE w:val="0"/>
        <w:autoSpaceDN w:val="0"/>
        <w:adjustRightInd w:val="0"/>
        <w:jc w:val="both"/>
        <w:rPr>
          <w:bCs/>
          <w:i/>
          <w:sz w:val="22"/>
          <w:szCs w:val="22"/>
        </w:rPr>
      </w:pPr>
      <w:r w:rsidRPr="00433C99">
        <w:rPr>
          <w:bCs/>
          <w:i/>
          <w:sz w:val="22"/>
          <w:szCs w:val="22"/>
        </w:rPr>
        <w:t xml:space="preserve"> </w:t>
      </w:r>
    </w:p>
    <w:tbl>
      <w:tblPr>
        <w:tblpPr w:leftFromText="141" w:rightFromText="141" w:vertAnchor="text" w:horzAnchor="margin" w:tblpY="13"/>
        <w:tblW w:w="9302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7014"/>
        <w:gridCol w:w="2288"/>
      </w:tblGrid>
      <w:tr w:rsidR="00A55585" w:rsidRPr="00433C99" w14:paraId="49D56F1B" w14:textId="77777777" w:rsidTr="00C116FE">
        <w:trPr>
          <w:cantSplit/>
          <w:trHeight w:val="1545"/>
        </w:trPr>
        <w:tc>
          <w:tcPr>
            <w:tcW w:w="7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7408B" w14:textId="77777777" w:rsidR="00A55585" w:rsidRPr="00433C99" w:rsidRDefault="00A55585" w:rsidP="00C116FE">
            <w:pPr>
              <w:spacing w:before="240"/>
              <w:rPr>
                <w:b/>
                <w:sz w:val="22"/>
                <w:szCs w:val="22"/>
              </w:rPr>
            </w:pPr>
          </w:p>
          <w:p w14:paraId="6FB4009D" w14:textId="77777777" w:rsidR="00A55585" w:rsidRPr="00433C99" w:rsidRDefault="00A55585" w:rsidP="00C116FE">
            <w:pPr>
              <w:spacing w:before="240"/>
              <w:rPr>
                <w:b/>
                <w:sz w:val="22"/>
                <w:szCs w:val="22"/>
              </w:rPr>
            </w:pPr>
          </w:p>
          <w:p w14:paraId="67888B6E" w14:textId="77777777" w:rsidR="00A55585" w:rsidRPr="00433C99" w:rsidRDefault="00A55585" w:rsidP="00C116FE">
            <w:pPr>
              <w:spacing w:before="240"/>
              <w:rPr>
                <w:b/>
                <w:sz w:val="22"/>
                <w:szCs w:val="22"/>
              </w:rPr>
            </w:pPr>
            <w:r w:rsidRPr="00433C99">
              <w:rPr>
                <w:b/>
                <w:sz w:val="22"/>
                <w:szCs w:val="22"/>
              </w:rPr>
              <w:t>Podpis osoby upoważnionej do reprezentowania podmiotu:</w:t>
            </w:r>
          </w:p>
        </w:tc>
        <w:tc>
          <w:tcPr>
            <w:tcW w:w="228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9F9A9" w14:textId="77777777" w:rsidR="00A55585" w:rsidRPr="00433C99" w:rsidRDefault="00A55585" w:rsidP="00C116FE">
            <w:pPr>
              <w:spacing w:before="240"/>
              <w:rPr>
                <w:b/>
                <w:sz w:val="22"/>
                <w:szCs w:val="22"/>
              </w:rPr>
            </w:pPr>
          </w:p>
          <w:p w14:paraId="22CBCE85" w14:textId="77777777" w:rsidR="00A55585" w:rsidRPr="00433C99" w:rsidRDefault="00A55585" w:rsidP="00C116FE">
            <w:pPr>
              <w:spacing w:before="240"/>
              <w:rPr>
                <w:b/>
                <w:sz w:val="22"/>
                <w:szCs w:val="22"/>
              </w:rPr>
            </w:pPr>
          </w:p>
          <w:p w14:paraId="7FBE7D2F" w14:textId="77777777" w:rsidR="00A55585" w:rsidRPr="00433C99" w:rsidRDefault="00A55585" w:rsidP="00C116FE">
            <w:pPr>
              <w:spacing w:before="240"/>
              <w:rPr>
                <w:b/>
                <w:sz w:val="22"/>
                <w:szCs w:val="22"/>
              </w:rPr>
            </w:pPr>
            <w:r w:rsidRPr="00433C99">
              <w:rPr>
                <w:b/>
                <w:sz w:val="22"/>
                <w:szCs w:val="22"/>
              </w:rPr>
              <w:t>Data:</w:t>
            </w:r>
            <w:r w:rsidRPr="00433C99">
              <w:rPr>
                <w:b/>
                <w:sz w:val="22"/>
                <w:szCs w:val="22"/>
              </w:rPr>
              <w:tab/>
              <w:t xml:space="preserve">            </w:t>
            </w:r>
          </w:p>
        </w:tc>
      </w:tr>
    </w:tbl>
    <w:p w14:paraId="1C14428A" w14:textId="77777777" w:rsidR="00A20028" w:rsidRDefault="00A20028" w:rsidP="00A55585">
      <w:pPr>
        <w:pStyle w:val="Tytu"/>
        <w:jc w:val="both"/>
        <w:rPr>
          <w:rFonts w:ascii="Times New Roman" w:hAnsi="Times New Roman"/>
          <w:b w:val="0"/>
          <w:i/>
          <w:sz w:val="20"/>
          <w:szCs w:val="20"/>
        </w:rPr>
      </w:pPr>
    </w:p>
    <w:p w14:paraId="5AFF619B" w14:textId="77777777" w:rsidR="00160502" w:rsidRDefault="00160502" w:rsidP="00A55585">
      <w:pPr>
        <w:pStyle w:val="Tytu"/>
        <w:jc w:val="both"/>
        <w:rPr>
          <w:rFonts w:ascii="Times New Roman" w:hAnsi="Times New Roman"/>
          <w:b w:val="0"/>
          <w:i/>
          <w:sz w:val="20"/>
          <w:szCs w:val="20"/>
        </w:rPr>
      </w:pPr>
    </w:p>
    <w:p w14:paraId="125064EF" w14:textId="77777777" w:rsidR="00A55585" w:rsidRPr="00433C99" w:rsidRDefault="00A55585" w:rsidP="00A55585">
      <w:pPr>
        <w:pStyle w:val="Tytu"/>
        <w:jc w:val="both"/>
        <w:rPr>
          <w:rFonts w:ascii="Times New Roman" w:hAnsi="Times New Roman"/>
          <w:b w:val="0"/>
          <w:i/>
          <w:sz w:val="20"/>
          <w:szCs w:val="20"/>
        </w:rPr>
      </w:pPr>
      <w:r w:rsidRPr="00433C99">
        <w:rPr>
          <w:rFonts w:ascii="Times New Roman" w:hAnsi="Times New Roman"/>
          <w:b w:val="0"/>
          <w:i/>
          <w:sz w:val="20"/>
          <w:szCs w:val="20"/>
        </w:rPr>
        <w:t>*</w:t>
      </w:r>
      <w:r w:rsidRPr="00433C99">
        <w:rPr>
          <w:rFonts w:ascii="Times New Roman" w:hAnsi="Times New Roman"/>
          <w:b w:val="0"/>
          <w:i/>
          <w:sz w:val="20"/>
          <w:szCs w:val="20"/>
          <w:vertAlign w:val="superscript"/>
        </w:rPr>
        <w:t>)</w:t>
      </w:r>
      <w:r w:rsidRPr="00433C99">
        <w:rPr>
          <w:rFonts w:ascii="Times New Roman" w:hAnsi="Times New Roman"/>
          <w:b w:val="0"/>
          <w:i/>
          <w:sz w:val="20"/>
          <w:szCs w:val="20"/>
        </w:rPr>
        <w:tab/>
        <w:t>dotyczy osób fizycznych</w:t>
      </w:r>
    </w:p>
    <w:p w14:paraId="313CCE56" w14:textId="77777777" w:rsidR="00A55585" w:rsidRPr="00433C99" w:rsidRDefault="00A55585" w:rsidP="00A55585">
      <w:pPr>
        <w:pStyle w:val="Tytu"/>
        <w:jc w:val="both"/>
        <w:rPr>
          <w:rFonts w:ascii="Times New Roman" w:hAnsi="Times New Roman"/>
          <w:b w:val="0"/>
          <w:i/>
          <w:sz w:val="20"/>
          <w:szCs w:val="20"/>
        </w:rPr>
      </w:pPr>
      <w:r w:rsidRPr="00433C99">
        <w:rPr>
          <w:rFonts w:ascii="Times New Roman" w:hAnsi="Times New Roman"/>
          <w:b w:val="0"/>
          <w:i/>
          <w:sz w:val="20"/>
          <w:szCs w:val="20"/>
        </w:rPr>
        <w:t>**</w:t>
      </w:r>
      <w:r w:rsidRPr="00433C99">
        <w:rPr>
          <w:rFonts w:ascii="Times New Roman" w:hAnsi="Times New Roman"/>
          <w:b w:val="0"/>
          <w:i/>
          <w:sz w:val="20"/>
          <w:szCs w:val="20"/>
          <w:vertAlign w:val="superscript"/>
        </w:rPr>
        <w:t>)</w:t>
      </w:r>
      <w:r w:rsidRPr="00433C99">
        <w:rPr>
          <w:rFonts w:ascii="Times New Roman" w:hAnsi="Times New Roman"/>
          <w:b w:val="0"/>
          <w:i/>
          <w:sz w:val="20"/>
          <w:szCs w:val="20"/>
        </w:rPr>
        <w:t xml:space="preserve"> </w:t>
      </w:r>
      <w:r w:rsidRPr="00433C99">
        <w:rPr>
          <w:rFonts w:ascii="Times New Roman" w:hAnsi="Times New Roman"/>
          <w:b w:val="0"/>
          <w:i/>
          <w:sz w:val="20"/>
          <w:szCs w:val="20"/>
        </w:rPr>
        <w:tab/>
        <w:t>dotyczy osób prawnych</w:t>
      </w:r>
    </w:p>
    <w:p w14:paraId="04C484D9" w14:textId="77777777" w:rsidR="004C4E85" w:rsidRPr="005143FF" w:rsidRDefault="00A55585" w:rsidP="00A55585">
      <w:pPr>
        <w:pStyle w:val="Tytu"/>
        <w:jc w:val="both"/>
        <w:rPr>
          <w:rFonts w:ascii="Times New Roman" w:hAnsi="Times New Roman"/>
          <w:b w:val="0"/>
          <w:i/>
          <w:sz w:val="20"/>
          <w:szCs w:val="20"/>
        </w:rPr>
      </w:pPr>
      <w:r w:rsidRPr="00433C99">
        <w:rPr>
          <w:b w:val="0"/>
          <w:i/>
          <w:sz w:val="22"/>
          <w:szCs w:val="22"/>
        </w:rPr>
        <w:t>***</w:t>
      </w:r>
      <w:r w:rsidRPr="00433C99">
        <w:rPr>
          <w:b w:val="0"/>
          <w:i/>
          <w:sz w:val="22"/>
          <w:szCs w:val="22"/>
          <w:vertAlign w:val="superscript"/>
        </w:rPr>
        <w:t>)</w:t>
      </w:r>
      <w:r w:rsidRPr="00433C99">
        <w:rPr>
          <w:b w:val="0"/>
          <w:i/>
          <w:sz w:val="22"/>
          <w:szCs w:val="22"/>
          <w:vertAlign w:val="superscript"/>
        </w:rPr>
        <w:tab/>
      </w:r>
      <w:r w:rsidRPr="00433C99">
        <w:rPr>
          <w:rFonts w:ascii="Times New Roman" w:hAnsi="Times New Roman"/>
          <w:b w:val="0"/>
          <w:i/>
          <w:sz w:val="20"/>
          <w:szCs w:val="20"/>
        </w:rPr>
        <w:t>jeżeli dotyczy</w:t>
      </w:r>
    </w:p>
    <w:p w14:paraId="022936E0" w14:textId="77777777" w:rsidR="0063230F" w:rsidRDefault="0063230F"/>
    <w:sectPr w:rsidR="0063230F" w:rsidSect="001E3807">
      <w:footerReference w:type="even" r:id="rId8"/>
      <w:footerReference w:type="default" r:id="rId9"/>
      <w:pgSz w:w="11906" w:h="16838"/>
      <w:pgMar w:top="1417" w:right="991" w:bottom="709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D18B51" w14:textId="77777777" w:rsidR="00F400F0" w:rsidRDefault="00F400F0">
      <w:r>
        <w:separator/>
      </w:r>
    </w:p>
  </w:endnote>
  <w:endnote w:type="continuationSeparator" w:id="0">
    <w:p w14:paraId="03CFDA89" w14:textId="77777777" w:rsidR="00F400F0" w:rsidRDefault="00F400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D55DD" w14:textId="77777777" w:rsidR="001D66E7" w:rsidRDefault="00A55585" w:rsidP="00A1646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1E3807">
      <w:rPr>
        <w:rStyle w:val="Numerstrony"/>
        <w:noProof/>
      </w:rPr>
      <w:t>7</w:t>
    </w:r>
    <w:r>
      <w:rPr>
        <w:rStyle w:val="Numerstrony"/>
      </w:rPr>
      <w:fldChar w:fldCharType="end"/>
    </w:r>
  </w:p>
  <w:p w14:paraId="32240987" w14:textId="77777777" w:rsidR="001D66E7" w:rsidRDefault="001D66E7" w:rsidP="00A16463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8BC3E" w14:textId="77777777" w:rsidR="001D66E7" w:rsidRPr="00A16463" w:rsidRDefault="00A55585" w:rsidP="00A16463">
    <w:pPr>
      <w:pStyle w:val="Stopka"/>
      <w:framePr w:wrap="around" w:vAnchor="text" w:hAnchor="margin" w:xAlign="right" w:y="1"/>
      <w:jc w:val="both"/>
      <w:rPr>
        <w:rStyle w:val="Numerstrony"/>
        <w:sz w:val="22"/>
        <w:szCs w:val="22"/>
      </w:rPr>
    </w:pPr>
    <w:r w:rsidRPr="00A16463">
      <w:rPr>
        <w:rStyle w:val="Numerstrony"/>
        <w:sz w:val="22"/>
        <w:szCs w:val="22"/>
      </w:rPr>
      <w:fldChar w:fldCharType="begin"/>
    </w:r>
    <w:r w:rsidRPr="00A16463">
      <w:rPr>
        <w:rStyle w:val="Numerstrony"/>
        <w:sz w:val="22"/>
        <w:szCs w:val="22"/>
      </w:rPr>
      <w:instrText xml:space="preserve">PAGE  </w:instrText>
    </w:r>
    <w:r w:rsidRPr="00A16463">
      <w:rPr>
        <w:rStyle w:val="Numerstrony"/>
        <w:sz w:val="22"/>
        <w:szCs w:val="22"/>
      </w:rPr>
      <w:fldChar w:fldCharType="separate"/>
    </w:r>
    <w:r w:rsidR="008932D2">
      <w:rPr>
        <w:rStyle w:val="Numerstrony"/>
        <w:noProof/>
        <w:sz w:val="22"/>
        <w:szCs w:val="22"/>
      </w:rPr>
      <w:t>4</w:t>
    </w:r>
    <w:r w:rsidRPr="00A16463">
      <w:rPr>
        <w:rStyle w:val="Numerstrony"/>
        <w:sz w:val="22"/>
        <w:szCs w:val="22"/>
      </w:rPr>
      <w:fldChar w:fldCharType="end"/>
    </w:r>
  </w:p>
  <w:p w14:paraId="08BA461B" w14:textId="77777777" w:rsidR="001D66E7" w:rsidRDefault="001D66E7" w:rsidP="00A1646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2E2D84" w14:textId="77777777" w:rsidR="00F400F0" w:rsidRDefault="00F400F0">
      <w:r>
        <w:separator/>
      </w:r>
    </w:p>
  </w:footnote>
  <w:footnote w:type="continuationSeparator" w:id="0">
    <w:p w14:paraId="10F39720" w14:textId="77777777" w:rsidR="00F400F0" w:rsidRDefault="00F400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740D7"/>
    <w:multiLevelType w:val="hybridMultilevel"/>
    <w:tmpl w:val="107836F4"/>
    <w:lvl w:ilvl="0" w:tplc="B42810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383687B"/>
    <w:multiLevelType w:val="hybridMultilevel"/>
    <w:tmpl w:val="B532D43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A341883"/>
    <w:multiLevelType w:val="hybridMultilevel"/>
    <w:tmpl w:val="8C9E08B4"/>
    <w:lvl w:ilvl="0" w:tplc="571EADA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52DD3966"/>
    <w:multiLevelType w:val="hybridMultilevel"/>
    <w:tmpl w:val="6F3E0D22"/>
    <w:lvl w:ilvl="0" w:tplc="33B64BE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56596099">
    <w:abstractNumId w:val="1"/>
  </w:num>
  <w:num w:numId="2" w16cid:durableId="1641762571">
    <w:abstractNumId w:val="0"/>
  </w:num>
  <w:num w:numId="3" w16cid:durableId="1093745397">
    <w:abstractNumId w:val="3"/>
  </w:num>
  <w:num w:numId="4" w16cid:durableId="14760707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62FB"/>
    <w:rsid w:val="00010623"/>
    <w:rsid w:val="0002410A"/>
    <w:rsid w:val="0003710E"/>
    <w:rsid w:val="001527C6"/>
    <w:rsid w:val="001542F9"/>
    <w:rsid w:val="00154518"/>
    <w:rsid w:val="00160502"/>
    <w:rsid w:val="001A3488"/>
    <w:rsid w:val="001C5A74"/>
    <w:rsid w:val="001D66E7"/>
    <w:rsid w:val="001E3807"/>
    <w:rsid w:val="0027048A"/>
    <w:rsid w:val="00307043"/>
    <w:rsid w:val="00346C7F"/>
    <w:rsid w:val="00397FD5"/>
    <w:rsid w:val="003B5198"/>
    <w:rsid w:val="003C6311"/>
    <w:rsid w:val="003D4C80"/>
    <w:rsid w:val="003F5740"/>
    <w:rsid w:val="00400E9E"/>
    <w:rsid w:val="00475AA6"/>
    <w:rsid w:val="004B62CD"/>
    <w:rsid w:val="004B68E3"/>
    <w:rsid w:val="004C4E85"/>
    <w:rsid w:val="004D38C4"/>
    <w:rsid w:val="005143FF"/>
    <w:rsid w:val="00570BF6"/>
    <w:rsid w:val="005D29CB"/>
    <w:rsid w:val="00623097"/>
    <w:rsid w:val="0063230F"/>
    <w:rsid w:val="0067460B"/>
    <w:rsid w:val="006C3C61"/>
    <w:rsid w:val="006C71C5"/>
    <w:rsid w:val="007A5628"/>
    <w:rsid w:val="007D2E6B"/>
    <w:rsid w:val="007D5EE9"/>
    <w:rsid w:val="008120A0"/>
    <w:rsid w:val="008932D2"/>
    <w:rsid w:val="008A3645"/>
    <w:rsid w:val="008E2870"/>
    <w:rsid w:val="009459CA"/>
    <w:rsid w:val="0098440D"/>
    <w:rsid w:val="00A20028"/>
    <w:rsid w:val="00A24A32"/>
    <w:rsid w:val="00A2664F"/>
    <w:rsid w:val="00A55585"/>
    <w:rsid w:val="00A97D15"/>
    <w:rsid w:val="00AA1CCA"/>
    <w:rsid w:val="00AA531A"/>
    <w:rsid w:val="00AF58B9"/>
    <w:rsid w:val="00BD0CEE"/>
    <w:rsid w:val="00C07513"/>
    <w:rsid w:val="00CB6B3A"/>
    <w:rsid w:val="00CE0550"/>
    <w:rsid w:val="00CF1BA9"/>
    <w:rsid w:val="00D9354C"/>
    <w:rsid w:val="00E3177E"/>
    <w:rsid w:val="00E36D84"/>
    <w:rsid w:val="00E472A2"/>
    <w:rsid w:val="00E6316A"/>
    <w:rsid w:val="00E72AFA"/>
    <w:rsid w:val="00EE02E4"/>
    <w:rsid w:val="00F162FB"/>
    <w:rsid w:val="00F40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7D962"/>
  <w15:chartTrackingRefBased/>
  <w15:docId w15:val="{8A9B297F-B44F-4A18-A162-4042C1438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55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IWZTektresc">
    <w:name w:val="SIWZ Tek tresc"/>
    <w:basedOn w:val="Normalny"/>
    <w:rsid w:val="00A55585"/>
    <w:pPr>
      <w:spacing w:before="60" w:after="120"/>
      <w:jc w:val="both"/>
    </w:pPr>
    <w:rPr>
      <w:rFonts w:ascii="Arial" w:hAnsi="Arial"/>
      <w:sz w:val="22"/>
      <w:szCs w:val="20"/>
    </w:rPr>
  </w:style>
  <w:style w:type="paragraph" w:styleId="Stopka">
    <w:name w:val="footer"/>
    <w:basedOn w:val="Normalny"/>
    <w:link w:val="StopkaZnak"/>
    <w:rsid w:val="00A5558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A5558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A55585"/>
  </w:style>
  <w:style w:type="paragraph" w:styleId="Nagwek">
    <w:name w:val="header"/>
    <w:basedOn w:val="Normalny"/>
    <w:link w:val="NagwekZnak"/>
    <w:rsid w:val="00A5558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5558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A55585"/>
    <w:pPr>
      <w:jc w:val="center"/>
    </w:pPr>
    <w:rPr>
      <w:rFonts w:ascii="Arial" w:hAnsi="Arial"/>
      <w:b/>
      <w:bCs/>
      <w:sz w:val="44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A55585"/>
    <w:rPr>
      <w:rFonts w:ascii="Arial" w:eastAsia="Times New Roman" w:hAnsi="Arial" w:cs="Times New Roman"/>
      <w:b/>
      <w:bCs/>
      <w:sz w:val="44"/>
      <w:szCs w:val="24"/>
      <w:lang w:val="x-none" w:eastAsia="x-none"/>
    </w:rPr>
  </w:style>
  <w:style w:type="paragraph" w:styleId="Tekstpodstawowy">
    <w:name w:val="Body Text"/>
    <w:basedOn w:val="Normalny"/>
    <w:link w:val="TekstpodstawowyZnak"/>
    <w:rsid w:val="00A5558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A5558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6D8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6D84"/>
    <w:rPr>
      <w:rFonts w:ascii="Segoe UI" w:eastAsia="Times New Roman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39"/>
    <w:rsid w:val="001C5A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0106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906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20C33CFF60174DAB691D76F02477DE" ma:contentTypeVersion="0" ma:contentTypeDescription="Utwórz nowy dokument." ma:contentTypeScope="" ma:versionID="3f67357a5f56d57654b03c4125a27b0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35F10DC-678F-4762-8688-855769AF7F84}"/>
</file>

<file path=customXml/itemProps2.xml><?xml version="1.0" encoding="utf-8"?>
<ds:datastoreItem xmlns:ds="http://schemas.openxmlformats.org/officeDocument/2006/customXml" ds:itemID="{984F7D3C-EEC2-4404-9829-E8178D9B9477}"/>
</file>

<file path=customXml/itemProps3.xml><?xml version="1.0" encoding="utf-8"?>
<ds:datastoreItem xmlns:ds="http://schemas.openxmlformats.org/officeDocument/2006/customXml" ds:itemID="{437EAD49-A403-4454-8B36-46C7E415F2D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824</Words>
  <Characters>4946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BPNT 2501.III.2.2025 - Zał.4 - FORMULARZ OFERTOWY.docx</dc:title>
  <dc:subject/>
  <dc:creator>Edyta Gawryluk</dc:creator>
  <cp:keywords/>
  <dc:description/>
  <cp:lastModifiedBy>Edyta Gawryluk</cp:lastModifiedBy>
  <cp:revision>8</cp:revision>
  <cp:lastPrinted>2025-02-19T07:27:00Z</cp:lastPrinted>
  <dcterms:created xsi:type="dcterms:W3CDTF">2021-06-18T11:27:00Z</dcterms:created>
  <dcterms:modified xsi:type="dcterms:W3CDTF">2025-02-19T07:27:00Z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0x0101000B20C33CFF60174DAB691D76F02477DE</vt:lpwstr>
  </property>
</Properties>
</file>