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9009" w14:textId="377D0586" w:rsidR="005E6380" w:rsidRPr="004F7AF2" w:rsidRDefault="00A97A96" w:rsidP="004F7AF2">
      <w:pPr>
        <w:jc w:val="right"/>
        <w:rPr>
          <w:rFonts w:asciiTheme="minorHAnsi" w:hAnsiTheme="minorHAnsi" w:cstheme="minorHAnsi"/>
          <w:b/>
          <w:u w:val="single"/>
        </w:rPr>
      </w:pPr>
      <w:proofErr w:type="spellStart"/>
      <w:r w:rsidRPr="004F7AF2">
        <w:rPr>
          <w:rFonts w:asciiTheme="minorHAnsi" w:hAnsiTheme="minorHAnsi" w:cstheme="minorHAnsi"/>
          <w:b/>
          <w:u w:val="single"/>
        </w:rPr>
        <w:t>Załacznik</w:t>
      </w:r>
      <w:proofErr w:type="spellEnd"/>
      <w:r w:rsidRPr="004F7AF2">
        <w:rPr>
          <w:rFonts w:asciiTheme="minorHAnsi" w:hAnsiTheme="minorHAnsi" w:cstheme="minorHAnsi"/>
          <w:b/>
          <w:u w:val="single"/>
        </w:rPr>
        <w:t xml:space="preserve"> nr </w:t>
      </w:r>
      <w:r w:rsidR="00B524B9">
        <w:rPr>
          <w:rFonts w:asciiTheme="minorHAnsi" w:hAnsiTheme="minorHAnsi" w:cstheme="minorHAnsi"/>
          <w:b/>
          <w:u w:val="single"/>
        </w:rPr>
        <w:t>2</w:t>
      </w:r>
    </w:p>
    <w:p w14:paraId="1E826FEE" w14:textId="77777777" w:rsidR="005E6380" w:rsidRPr="004F7AF2" w:rsidRDefault="005E6380" w:rsidP="004F7AF2">
      <w:pPr>
        <w:jc w:val="right"/>
        <w:rPr>
          <w:rFonts w:asciiTheme="minorHAnsi" w:hAnsiTheme="minorHAnsi" w:cstheme="minorHAnsi"/>
          <w:b/>
          <w:u w:val="single"/>
        </w:rPr>
      </w:pPr>
    </w:p>
    <w:p w14:paraId="0D0CBBF4" w14:textId="77777777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</w:p>
    <w:p w14:paraId="3C9345D9" w14:textId="742FBC6A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  <w:r w:rsidRPr="004F7AF2">
        <w:rPr>
          <w:rFonts w:asciiTheme="minorHAnsi" w:hAnsiTheme="minorHAnsi" w:cstheme="minorHAnsi"/>
          <w:b/>
          <w:caps/>
        </w:rPr>
        <w:t>UMOWA nr BPN-T.272.1___.202</w:t>
      </w:r>
      <w:r w:rsidR="00B524B9">
        <w:rPr>
          <w:rFonts w:asciiTheme="minorHAnsi" w:hAnsiTheme="minorHAnsi" w:cstheme="minorHAnsi"/>
          <w:b/>
          <w:caps/>
        </w:rPr>
        <w:t>5</w:t>
      </w:r>
      <w:r w:rsidRPr="004F7AF2">
        <w:rPr>
          <w:rFonts w:asciiTheme="minorHAnsi" w:hAnsiTheme="minorHAnsi" w:cstheme="minorHAnsi"/>
          <w:b/>
          <w:caps/>
        </w:rPr>
        <w:t>/BPNT</w:t>
      </w:r>
    </w:p>
    <w:p w14:paraId="78EB773C" w14:textId="77777777" w:rsidR="004A28C4" w:rsidRPr="004F7AF2" w:rsidRDefault="004A28C4" w:rsidP="004F7AF2">
      <w:pPr>
        <w:ind w:right="-62"/>
        <w:jc w:val="center"/>
        <w:rPr>
          <w:rFonts w:asciiTheme="minorHAnsi" w:hAnsiTheme="minorHAnsi" w:cstheme="minorHAnsi"/>
          <w:b/>
          <w:caps/>
        </w:rPr>
      </w:pPr>
      <w:r w:rsidRPr="004F7AF2">
        <w:rPr>
          <w:rFonts w:asciiTheme="minorHAnsi" w:hAnsiTheme="minorHAnsi" w:cstheme="minorHAnsi"/>
          <w:b/>
          <w:caps/>
        </w:rPr>
        <w:t>(projekt)</w:t>
      </w:r>
    </w:p>
    <w:p w14:paraId="7C4A3E17" w14:textId="77777777" w:rsidR="004A28C4" w:rsidRPr="004F7AF2" w:rsidRDefault="004A28C4" w:rsidP="004F7AF2">
      <w:pPr>
        <w:ind w:right="72"/>
        <w:rPr>
          <w:rFonts w:asciiTheme="minorHAnsi" w:hAnsiTheme="minorHAnsi" w:cstheme="minorHAnsi"/>
        </w:rPr>
      </w:pPr>
    </w:p>
    <w:p w14:paraId="473CFDF4" w14:textId="762E93D4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lang w:eastAsia="x-none"/>
        </w:rPr>
      </w:pPr>
      <w:r w:rsidRPr="004F7AF2">
        <w:rPr>
          <w:rFonts w:asciiTheme="minorHAnsi" w:hAnsiTheme="minorHAnsi" w:cstheme="minorHAnsi"/>
          <w:lang w:val="x-none" w:eastAsia="x-none"/>
        </w:rPr>
        <w:t xml:space="preserve">zawarta w dniu </w:t>
      </w:r>
      <w:r w:rsidRPr="004F7AF2">
        <w:rPr>
          <w:rFonts w:asciiTheme="minorHAnsi" w:hAnsiTheme="minorHAnsi" w:cstheme="minorHAnsi"/>
          <w:u w:val="single"/>
          <w:lang w:val="x-none" w:eastAsia="x-none"/>
        </w:rPr>
        <w:t xml:space="preserve">     </w:t>
      </w:r>
      <w:r w:rsidRPr="004F7AF2">
        <w:rPr>
          <w:rFonts w:asciiTheme="minorHAnsi" w:hAnsiTheme="minorHAnsi" w:cstheme="minorHAnsi"/>
          <w:bCs/>
          <w:lang w:val="x-none" w:eastAsia="x-none"/>
        </w:rPr>
        <w:t>.___.202</w:t>
      </w:r>
      <w:r w:rsidR="00B524B9">
        <w:rPr>
          <w:rFonts w:asciiTheme="minorHAnsi" w:hAnsiTheme="minorHAnsi" w:cstheme="minorHAnsi"/>
          <w:bCs/>
          <w:lang w:eastAsia="x-none"/>
        </w:rPr>
        <w:t>5</w:t>
      </w:r>
      <w:r w:rsidRPr="004F7AF2">
        <w:rPr>
          <w:rFonts w:asciiTheme="minorHAnsi" w:hAnsiTheme="minorHAnsi" w:cstheme="minorHAnsi"/>
          <w:bCs/>
          <w:lang w:val="x-none" w:eastAsia="x-none"/>
        </w:rPr>
        <w:t xml:space="preserve"> r. </w:t>
      </w:r>
      <w:r w:rsidRPr="004F7AF2">
        <w:rPr>
          <w:rFonts w:asciiTheme="minorHAnsi" w:hAnsiTheme="minorHAnsi" w:cstheme="minorHAnsi"/>
          <w:lang w:val="x-none" w:eastAsia="x-none"/>
        </w:rPr>
        <w:t>w Białymstoku, pomiędzy:</w:t>
      </w:r>
      <w:r w:rsidRPr="004F7AF2">
        <w:rPr>
          <w:rFonts w:asciiTheme="minorHAnsi" w:hAnsiTheme="minorHAnsi" w:cstheme="minorHAnsi"/>
          <w:lang w:eastAsia="x-none"/>
        </w:rPr>
        <w:t xml:space="preserve"> </w:t>
      </w:r>
    </w:p>
    <w:p w14:paraId="09E74E63" w14:textId="77777777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lang w:val="x-none" w:eastAsia="x-none"/>
        </w:rPr>
      </w:pPr>
    </w:p>
    <w:p w14:paraId="09B6F027" w14:textId="77777777" w:rsidR="004A28C4" w:rsidRPr="004F7AF2" w:rsidRDefault="004A28C4" w:rsidP="004F7AF2">
      <w:pPr>
        <w:numPr>
          <w:ilvl w:val="0"/>
          <w:numId w:val="2"/>
        </w:numPr>
        <w:tabs>
          <w:tab w:val="num" w:pos="360"/>
        </w:tabs>
        <w:ind w:left="360" w:right="-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Miastem Białystok </w:t>
      </w: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>Białostockim Parkiem Naukowo-Technologicznym</w:t>
      </w:r>
      <w:r w:rsidRPr="004F7AF2">
        <w:rPr>
          <w:rFonts w:asciiTheme="minorHAnsi" w:hAnsiTheme="minorHAnsi" w:cstheme="minorHAnsi"/>
        </w:rPr>
        <w:tab/>
      </w:r>
      <w:r w:rsidRPr="004F7AF2">
        <w:rPr>
          <w:rFonts w:asciiTheme="minorHAnsi" w:hAnsiTheme="minorHAnsi" w:cstheme="minorHAnsi"/>
        </w:rPr>
        <w:br/>
        <w:t>z siedzibą: 15-540</w:t>
      </w:r>
      <w:r w:rsidRPr="004F7AF2">
        <w:rPr>
          <w:rFonts w:asciiTheme="minorHAnsi" w:hAnsiTheme="minorHAnsi" w:cstheme="minorHAnsi"/>
          <w:b/>
        </w:rPr>
        <w:t xml:space="preserve"> </w:t>
      </w:r>
      <w:r w:rsidRPr="004F7AF2">
        <w:rPr>
          <w:rFonts w:asciiTheme="minorHAnsi" w:hAnsiTheme="minorHAnsi" w:cstheme="minorHAnsi"/>
        </w:rPr>
        <w:t>Białystok, ul. Żurawia 71; NIP: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  <w:r w:rsidRPr="004F7AF2">
        <w:rPr>
          <w:rFonts w:asciiTheme="minorHAnsi" w:hAnsiTheme="minorHAnsi" w:cstheme="minorHAnsi"/>
          <w:bCs/>
        </w:rPr>
        <w:t>9662117220</w:t>
      </w:r>
      <w:r w:rsidRPr="004F7AF2">
        <w:rPr>
          <w:rFonts w:asciiTheme="minorHAnsi" w:hAnsiTheme="minorHAnsi" w:cstheme="minorHAnsi"/>
        </w:rPr>
        <w:t>, zwanym dalej „</w:t>
      </w:r>
      <w:r w:rsidRPr="004F7AF2">
        <w:rPr>
          <w:rFonts w:asciiTheme="minorHAnsi" w:hAnsiTheme="minorHAnsi" w:cstheme="minorHAnsi"/>
          <w:b/>
        </w:rPr>
        <w:t>Zamawiającym”</w:t>
      </w:r>
      <w:r w:rsidRPr="004F7AF2">
        <w:rPr>
          <w:rFonts w:asciiTheme="minorHAnsi" w:hAnsiTheme="minorHAnsi" w:cstheme="minorHAnsi"/>
        </w:rPr>
        <w:t>, które reprezentuje:</w:t>
      </w:r>
    </w:p>
    <w:p w14:paraId="4A27C6E2" w14:textId="77777777" w:rsidR="004A28C4" w:rsidRPr="004F7AF2" w:rsidRDefault="004A28C4" w:rsidP="004F7AF2">
      <w:pPr>
        <w:ind w:left="360" w:right="72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>Anna Daszuta-Zalewska</w:t>
      </w:r>
      <w:r w:rsidRPr="004F7AF2">
        <w:rPr>
          <w:rFonts w:asciiTheme="minorHAnsi" w:hAnsiTheme="minorHAnsi" w:cstheme="minorHAnsi"/>
        </w:rPr>
        <w:t xml:space="preserve"> - Dyrektor Białostockiego Parku Naukowo-Technologicznego</w:t>
      </w:r>
    </w:p>
    <w:p w14:paraId="7305A736" w14:textId="77777777" w:rsidR="004A28C4" w:rsidRPr="004F7AF2" w:rsidRDefault="004A28C4" w:rsidP="004F7AF2">
      <w:pPr>
        <w:ind w:right="74"/>
        <w:jc w:val="both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 xml:space="preserve">a </w:t>
      </w:r>
    </w:p>
    <w:p w14:paraId="3AECBE06" w14:textId="77777777" w:rsidR="004A28C4" w:rsidRPr="004F7AF2" w:rsidRDefault="004A28C4" w:rsidP="004F7AF2">
      <w:pPr>
        <w:numPr>
          <w:ilvl w:val="1"/>
          <w:numId w:val="3"/>
        </w:numPr>
        <w:tabs>
          <w:tab w:val="num" w:pos="360"/>
        </w:tabs>
        <w:ind w:left="360" w:right="72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  <w:bCs/>
        </w:rPr>
        <w:t>____________________________________</w:t>
      </w:r>
    </w:p>
    <w:p w14:paraId="2742CC51" w14:textId="77777777" w:rsidR="004A28C4" w:rsidRPr="004F7AF2" w:rsidRDefault="004A28C4" w:rsidP="004F7AF2">
      <w:pPr>
        <w:ind w:left="360" w:right="72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 siedzibą: _____________________; KRS: __________________, NIP: ________________., REGON: _______________, zwaną dalej „</w:t>
      </w:r>
      <w:r w:rsidRPr="004F7AF2">
        <w:rPr>
          <w:rFonts w:asciiTheme="minorHAnsi" w:hAnsiTheme="minorHAnsi" w:cstheme="minorHAnsi"/>
          <w:b/>
        </w:rPr>
        <w:t>Wykonawcą”</w:t>
      </w:r>
      <w:r w:rsidRPr="004F7AF2">
        <w:rPr>
          <w:rFonts w:asciiTheme="minorHAnsi" w:hAnsiTheme="minorHAnsi" w:cstheme="minorHAnsi"/>
        </w:rPr>
        <w:t>, którą reprezentuje:</w:t>
      </w:r>
    </w:p>
    <w:p w14:paraId="48A4F4A0" w14:textId="77777777" w:rsidR="004A28C4" w:rsidRPr="004F7AF2" w:rsidRDefault="004A28C4" w:rsidP="004F7AF2">
      <w:pPr>
        <w:ind w:left="360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- </w:t>
      </w:r>
      <w:r w:rsidRPr="004F7AF2">
        <w:rPr>
          <w:rFonts w:asciiTheme="minorHAnsi" w:hAnsiTheme="minorHAnsi" w:cstheme="minorHAnsi"/>
          <w:b/>
        </w:rPr>
        <w:t xml:space="preserve">_________________________ </w:t>
      </w:r>
      <w:r w:rsidRPr="004F7AF2">
        <w:rPr>
          <w:rFonts w:asciiTheme="minorHAnsi" w:hAnsiTheme="minorHAnsi" w:cstheme="minorHAnsi"/>
        </w:rPr>
        <w:t>- ________________</w:t>
      </w:r>
    </w:p>
    <w:p w14:paraId="7B49769D" w14:textId="77777777" w:rsidR="004A28C4" w:rsidRPr="004F7AF2" w:rsidRDefault="004A28C4" w:rsidP="004F7AF2">
      <w:pPr>
        <w:ind w:right="84"/>
        <w:jc w:val="both"/>
        <w:rPr>
          <w:rFonts w:asciiTheme="minorHAnsi" w:hAnsiTheme="minorHAnsi" w:cstheme="minorHAnsi"/>
        </w:rPr>
      </w:pPr>
    </w:p>
    <w:p w14:paraId="4C5852BB" w14:textId="46177461" w:rsidR="00CC73BC" w:rsidRPr="004F7AF2" w:rsidRDefault="00517166" w:rsidP="004F7AF2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wyboru oferty Wykonawcy, w postępowaniu o udzielenie zamówienia publicznego, którego wartość nie przekracza wyrażonej w złotych równowartości kwoty określonej w art. 2 ust. 1 pkt 1 ustawy z dnia 11 września 2019 r. Prawo zamówień publicznych (</w:t>
      </w:r>
      <w:proofErr w:type="spellStart"/>
      <w:r w:rsidRPr="004F7AF2">
        <w:rPr>
          <w:rFonts w:asciiTheme="minorHAnsi" w:hAnsiTheme="minorHAnsi" w:cstheme="minorHAnsi"/>
        </w:rPr>
        <w:t>t.j</w:t>
      </w:r>
      <w:proofErr w:type="spellEnd"/>
      <w:r w:rsidRPr="004F7AF2">
        <w:rPr>
          <w:rFonts w:asciiTheme="minorHAnsi" w:hAnsiTheme="minorHAnsi" w:cstheme="minorHAnsi"/>
        </w:rPr>
        <w:t xml:space="preserve">. Dz. U. z 2024 r. poz. 1320) </w:t>
      </w:r>
      <w:r w:rsidR="00CC73BC" w:rsidRPr="004F7AF2">
        <w:rPr>
          <w:rFonts w:asciiTheme="minorHAnsi" w:hAnsiTheme="minorHAnsi" w:cstheme="minorHAnsi"/>
        </w:rPr>
        <w:t>pn.: „</w:t>
      </w:r>
      <w:r w:rsidR="00CB6681" w:rsidRPr="00CB6681">
        <w:rPr>
          <w:rFonts w:asciiTheme="minorHAnsi" w:hAnsiTheme="minorHAnsi" w:cstheme="minorHAnsi"/>
          <w:b/>
          <w:i/>
        </w:rPr>
        <w:t xml:space="preserve">Subskrypcja na wsparcie techniczne oraz aktualizację systemu do kopii bezpieczeństwa </w:t>
      </w:r>
      <w:proofErr w:type="spellStart"/>
      <w:r w:rsidR="00CB6681" w:rsidRPr="00CB6681">
        <w:rPr>
          <w:rFonts w:asciiTheme="minorHAnsi" w:hAnsiTheme="minorHAnsi" w:cstheme="minorHAnsi"/>
          <w:b/>
          <w:i/>
        </w:rPr>
        <w:t>Veeam</w:t>
      </w:r>
      <w:proofErr w:type="spellEnd"/>
      <w:r w:rsidR="00CB6681" w:rsidRPr="00CB6681">
        <w:rPr>
          <w:rFonts w:asciiTheme="minorHAnsi" w:hAnsiTheme="minorHAnsi" w:cstheme="minorHAnsi"/>
          <w:b/>
          <w:i/>
        </w:rPr>
        <w:t xml:space="preserve"> w </w:t>
      </w:r>
      <w:proofErr w:type="spellStart"/>
      <w:r w:rsidR="00CB6681" w:rsidRPr="00CB6681">
        <w:rPr>
          <w:rFonts w:asciiTheme="minorHAnsi" w:hAnsiTheme="minorHAnsi" w:cstheme="minorHAnsi"/>
          <w:b/>
          <w:i/>
        </w:rPr>
        <w:t>Epi</w:t>
      </w:r>
      <w:proofErr w:type="spellEnd"/>
      <w:r w:rsidR="00CB6681" w:rsidRPr="00CB6681">
        <w:rPr>
          <w:rFonts w:asciiTheme="minorHAnsi" w:hAnsiTheme="minorHAnsi" w:cstheme="minorHAnsi"/>
          <w:b/>
          <w:i/>
        </w:rPr>
        <w:t>-Centrum Nauki</w:t>
      </w:r>
      <w:r w:rsidR="00CC73BC" w:rsidRPr="004F7AF2">
        <w:rPr>
          <w:rFonts w:asciiTheme="minorHAnsi" w:hAnsiTheme="minorHAnsi" w:cstheme="minorHAnsi"/>
          <w:b/>
          <w:i/>
        </w:rPr>
        <w:t>”.</w:t>
      </w:r>
    </w:p>
    <w:p w14:paraId="736AA6C6" w14:textId="77777777" w:rsidR="00CC73BC" w:rsidRPr="004F7AF2" w:rsidRDefault="00CC73BC" w:rsidP="004F7AF2">
      <w:pPr>
        <w:keepNext/>
        <w:jc w:val="both"/>
        <w:outlineLvl w:val="0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ab/>
      </w:r>
    </w:p>
    <w:p w14:paraId="5D8CE7C6" w14:textId="77777777" w:rsidR="005E6380" w:rsidRPr="004F7AF2" w:rsidRDefault="005E6380" w:rsidP="004F7AF2">
      <w:pPr>
        <w:rPr>
          <w:rFonts w:asciiTheme="minorHAnsi" w:hAnsiTheme="minorHAnsi" w:cstheme="minorHAnsi"/>
          <w:b/>
        </w:rPr>
      </w:pPr>
    </w:p>
    <w:p w14:paraId="01A47BDD" w14:textId="77777777" w:rsidR="00677074" w:rsidRPr="004F7AF2" w:rsidRDefault="00677074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§ 1.</w:t>
      </w:r>
    </w:p>
    <w:p w14:paraId="1E30741A" w14:textId="77777777" w:rsidR="00866394" w:rsidRPr="004F7AF2" w:rsidRDefault="00866394" w:rsidP="004F7AF2">
      <w:pPr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PRZEDMIOT UMOWY</w:t>
      </w:r>
    </w:p>
    <w:p w14:paraId="43E2C05E" w14:textId="07BB0164" w:rsidR="00CC73BC" w:rsidRPr="004F7AF2" w:rsidRDefault="00FC5CDA" w:rsidP="00D21F2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Przedmiotem</w:t>
      </w:r>
      <w:r w:rsidR="00CC73BC" w:rsidRPr="004F7AF2">
        <w:rPr>
          <w:rFonts w:asciiTheme="minorHAnsi" w:hAnsiTheme="minorHAnsi" w:cstheme="minorHAnsi"/>
        </w:rPr>
        <w:t xml:space="preserve"> umowy jest </w:t>
      </w:r>
      <w:r w:rsidR="00B51F77">
        <w:rPr>
          <w:rFonts w:asciiTheme="minorHAnsi" w:hAnsiTheme="minorHAnsi" w:cstheme="minorHAnsi"/>
        </w:rPr>
        <w:t>s</w:t>
      </w:r>
      <w:r w:rsidR="00B51F77" w:rsidRPr="00B51F77">
        <w:rPr>
          <w:rFonts w:asciiTheme="minorHAnsi" w:hAnsiTheme="minorHAnsi" w:cstheme="minorHAnsi"/>
        </w:rPr>
        <w:t xml:space="preserve">ubskrypcja na wsparcie techniczne oraz aktualizację systemu do kopii bezpieczeństwa </w:t>
      </w:r>
      <w:proofErr w:type="spellStart"/>
      <w:r w:rsidR="00B51F77" w:rsidRPr="00B51F77">
        <w:rPr>
          <w:rFonts w:asciiTheme="minorHAnsi" w:hAnsiTheme="minorHAnsi" w:cstheme="minorHAnsi"/>
        </w:rPr>
        <w:t>Veeam</w:t>
      </w:r>
      <w:proofErr w:type="spellEnd"/>
      <w:r w:rsidR="00B51F77" w:rsidRPr="00B51F77">
        <w:rPr>
          <w:rFonts w:asciiTheme="minorHAnsi" w:hAnsiTheme="minorHAnsi" w:cstheme="minorHAnsi"/>
        </w:rPr>
        <w:t xml:space="preserve"> w </w:t>
      </w:r>
      <w:proofErr w:type="spellStart"/>
      <w:r w:rsidR="00B51F77" w:rsidRPr="00B51F77">
        <w:rPr>
          <w:rFonts w:asciiTheme="minorHAnsi" w:hAnsiTheme="minorHAnsi" w:cstheme="minorHAnsi"/>
        </w:rPr>
        <w:t>Epi</w:t>
      </w:r>
      <w:proofErr w:type="spellEnd"/>
      <w:r w:rsidR="00B51F77" w:rsidRPr="00B51F77">
        <w:rPr>
          <w:rFonts w:asciiTheme="minorHAnsi" w:hAnsiTheme="minorHAnsi" w:cstheme="minorHAnsi"/>
        </w:rPr>
        <w:t>-Centrum Nauki</w:t>
      </w:r>
      <w:r w:rsidR="00EE544D">
        <w:rPr>
          <w:rFonts w:asciiTheme="minorHAnsi" w:hAnsiTheme="minorHAnsi" w:cstheme="minorHAnsi"/>
        </w:rPr>
        <w:t xml:space="preserve"> na okres 36 miesięcy</w:t>
      </w:r>
      <w:r w:rsidR="00B51F77">
        <w:rPr>
          <w:rFonts w:asciiTheme="minorHAnsi" w:hAnsiTheme="minorHAnsi" w:cstheme="minorHAnsi"/>
        </w:rPr>
        <w:t>.</w:t>
      </w:r>
    </w:p>
    <w:p w14:paraId="6AC96140" w14:textId="77777777" w:rsidR="00CC73BC" w:rsidRPr="004F7AF2" w:rsidRDefault="00CC73BC" w:rsidP="004F7AF2">
      <w:pPr>
        <w:rPr>
          <w:rFonts w:asciiTheme="minorHAnsi" w:hAnsiTheme="minorHAnsi" w:cstheme="minorHAnsi"/>
        </w:rPr>
      </w:pPr>
    </w:p>
    <w:p w14:paraId="4AA4C3F8" w14:textId="77777777" w:rsidR="00677074" w:rsidRPr="004F7AF2" w:rsidRDefault="00677074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§ 2.</w:t>
      </w:r>
    </w:p>
    <w:p w14:paraId="2DFED457" w14:textId="77777777" w:rsidR="004F707C" w:rsidRPr="004F7AF2" w:rsidRDefault="003D37A4" w:rsidP="004F7AF2">
      <w:pPr>
        <w:pStyle w:val="ListParagraph1"/>
        <w:spacing w:before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AF2">
        <w:rPr>
          <w:rFonts w:asciiTheme="minorHAnsi" w:hAnsiTheme="minorHAnsi" w:cstheme="minorHAnsi"/>
          <w:b/>
          <w:bCs/>
          <w:sz w:val="20"/>
          <w:szCs w:val="20"/>
        </w:rPr>
        <w:t xml:space="preserve">TERMIN REALIZACJI I FORMA ODBIORU </w:t>
      </w:r>
    </w:p>
    <w:p w14:paraId="2424DFE1" w14:textId="1F8B4C38" w:rsidR="004F707C" w:rsidRPr="004F7AF2" w:rsidRDefault="008D1F9B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Termin realizacji umowy: </w:t>
      </w:r>
      <w:r w:rsidRPr="004F7AF2">
        <w:rPr>
          <w:rFonts w:asciiTheme="minorHAnsi" w:hAnsiTheme="minorHAnsi" w:cstheme="minorHAnsi"/>
          <w:b/>
          <w:bCs/>
        </w:rPr>
        <w:t>od 1</w:t>
      </w:r>
      <w:r w:rsidR="00517166" w:rsidRPr="004F7AF2">
        <w:rPr>
          <w:rFonts w:asciiTheme="minorHAnsi" w:hAnsiTheme="minorHAnsi" w:cstheme="minorHAnsi"/>
          <w:b/>
          <w:bCs/>
        </w:rPr>
        <w:t>1</w:t>
      </w:r>
      <w:r w:rsidRPr="004F7AF2">
        <w:rPr>
          <w:rFonts w:asciiTheme="minorHAnsi" w:hAnsiTheme="minorHAnsi" w:cstheme="minorHAnsi"/>
          <w:b/>
          <w:bCs/>
        </w:rPr>
        <w:t>.1</w:t>
      </w:r>
      <w:r w:rsidR="009B3FAF">
        <w:rPr>
          <w:rFonts w:asciiTheme="minorHAnsi" w:hAnsiTheme="minorHAnsi" w:cstheme="minorHAnsi"/>
          <w:b/>
          <w:bCs/>
        </w:rPr>
        <w:t>0</w:t>
      </w:r>
      <w:r w:rsidRPr="004F7AF2">
        <w:rPr>
          <w:rFonts w:asciiTheme="minorHAnsi" w:hAnsiTheme="minorHAnsi" w:cstheme="minorHAnsi"/>
          <w:b/>
          <w:bCs/>
        </w:rPr>
        <w:t>.202</w:t>
      </w:r>
      <w:r w:rsidR="009B3FAF">
        <w:rPr>
          <w:rFonts w:asciiTheme="minorHAnsi" w:hAnsiTheme="minorHAnsi" w:cstheme="minorHAnsi"/>
          <w:b/>
          <w:bCs/>
        </w:rPr>
        <w:t>5</w:t>
      </w:r>
      <w:r w:rsidRPr="004F7AF2">
        <w:rPr>
          <w:rFonts w:asciiTheme="minorHAnsi" w:hAnsiTheme="minorHAnsi" w:cstheme="minorHAnsi"/>
          <w:b/>
          <w:bCs/>
        </w:rPr>
        <w:t xml:space="preserve"> r. przez okres </w:t>
      </w:r>
      <w:r w:rsidR="009B3FAF">
        <w:rPr>
          <w:rFonts w:asciiTheme="minorHAnsi" w:hAnsiTheme="minorHAnsi" w:cstheme="minorHAnsi"/>
          <w:b/>
          <w:bCs/>
        </w:rPr>
        <w:t>36 miesięcy</w:t>
      </w:r>
      <w:r w:rsidRPr="004F7AF2">
        <w:rPr>
          <w:rFonts w:asciiTheme="minorHAnsi" w:hAnsiTheme="minorHAnsi" w:cstheme="minorHAnsi"/>
          <w:b/>
          <w:bCs/>
        </w:rPr>
        <w:t xml:space="preserve"> </w:t>
      </w:r>
      <w:r w:rsidRPr="004F7AF2">
        <w:rPr>
          <w:rFonts w:asciiTheme="minorHAnsi" w:hAnsiTheme="minorHAnsi" w:cstheme="minorHAnsi"/>
        </w:rPr>
        <w:t>(czas trwania licencji).</w:t>
      </w:r>
    </w:p>
    <w:p w14:paraId="35AD7F26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Miejsce dostawy i odbioru: Białostocki Park Naukowo-Technologiczny, 15-540 Białystok, ul. Żurawia 71, pok. 1.23. </w:t>
      </w:r>
    </w:p>
    <w:p w14:paraId="5BF3A86C" w14:textId="77DC47A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 termin wykonania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 xml:space="preserve"> uznaje się datę podpisania </w:t>
      </w:r>
      <w:r w:rsidRPr="00AD3400">
        <w:rPr>
          <w:rFonts w:asciiTheme="minorHAnsi" w:hAnsiTheme="minorHAnsi" w:cstheme="minorHAnsi"/>
          <w:bCs/>
        </w:rPr>
        <w:t>Protokołu Odbioru bez uwag</w:t>
      </w:r>
      <w:r w:rsidR="009576C4">
        <w:rPr>
          <w:rFonts w:asciiTheme="minorHAnsi" w:hAnsiTheme="minorHAnsi" w:cstheme="minorHAnsi"/>
        </w:rPr>
        <w:t xml:space="preserve"> lub mailowe </w:t>
      </w:r>
      <w:r w:rsidR="009576C4" w:rsidRPr="009576C4">
        <w:rPr>
          <w:rFonts w:asciiTheme="minorHAnsi" w:hAnsiTheme="minorHAnsi" w:cstheme="minorHAnsi"/>
        </w:rPr>
        <w:t>potwierdzenie odnowienia wsparcia wysłane przez producenta oprogramowania.</w:t>
      </w:r>
    </w:p>
    <w:p w14:paraId="5D6327A7" w14:textId="77777777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wyznaczają swoich przedstawicieli odpowiedzialnych za prawidłowy przebieg realizowanej umowy:</w:t>
      </w:r>
    </w:p>
    <w:p w14:paraId="3FF52565" w14:textId="26EB80AE" w:rsidR="004F707C" w:rsidRPr="004F7AF2" w:rsidRDefault="004F707C" w:rsidP="004F7AF2">
      <w:pPr>
        <w:numPr>
          <w:ilvl w:val="0"/>
          <w:numId w:val="13"/>
        </w:numPr>
        <w:ind w:right="7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ZAMAWIAJĄCY: </w:t>
      </w:r>
      <w:r w:rsidR="00C04400">
        <w:rPr>
          <w:rFonts w:asciiTheme="minorHAnsi" w:hAnsiTheme="minorHAnsi" w:cstheme="minorHAnsi"/>
        </w:rPr>
        <w:t>Maciej Romaniak</w:t>
      </w:r>
      <w:r w:rsidR="00CC73BC" w:rsidRPr="004F7AF2">
        <w:rPr>
          <w:rFonts w:asciiTheme="minorHAnsi" w:hAnsiTheme="minorHAnsi" w:cstheme="minorHAnsi"/>
        </w:rPr>
        <w:t>,</w:t>
      </w:r>
      <w:r w:rsidR="00FC5CDA" w:rsidRPr="004F7AF2">
        <w:rPr>
          <w:rFonts w:asciiTheme="minorHAnsi" w:hAnsiTheme="minorHAnsi" w:cstheme="minorHAnsi"/>
        </w:rPr>
        <w:t xml:space="preserve"> </w:t>
      </w:r>
      <w:r w:rsidR="00C04400">
        <w:rPr>
          <w:rFonts w:asciiTheme="minorHAnsi" w:hAnsiTheme="minorHAnsi" w:cstheme="minorHAnsi"/>
        </w:rPr>
        <w:t>m.romaniak</w:t>
      </w:r>
      <w:r w:rsidR="00FC5CDA" w:rsidRPr="004F7AF2">
        <w:rPr>
          <w:rFonts w:asciiTheme="minorHAnsi" w:hAnsiTheme="minorHAnsi" w:cstheme="minorHAnsi"/>
        </w:rPr>
        <w:t xml:space="preserve">@bpnt.bialystok.pl, </w:t>
      </w:r>
      <w:r w:rsidRPr="004F7AF2">
        <w:rPr>
          <w:rFonts w:asciiTheme="minorHAnsi" w:hAnsiTheme="minorHAnsi" w:cstheme="minorHAnsi"/>
        </w:rPr>
        <w:t xml:space="preserve">tel.: </w:t>
      </w:r>
      <w:r w:rsidR="009B38AD" w:rsidRPr="004F7AF2">
        <w:rPr>
          <w:rFonts w:asciiTheme="minorHAnsi" w:hAnsiTheme="minorHAnsi" w:cstheme="minorHAnsi"/>
        </w:rPr>
        <w:t>85 722 20 89</w:t>
      </w:r>
      <w:r w:rsidR="009B38AD" w:rsidRPr="004F7AF2">
        <w:rPr>
          <w:rFonts w:asciiTheme="minorHAnsi" w:hAnsiTheme="minorHAnsi" w:cstheme="minorHAnsi"/>
          <w:color w:val="373A3C"/>
          <w:shd w:val="clear" w:color="auto" w:fill="FFFFFF"/>
        </w:rPr>
        <w:t xml:space="preserve"> </w:t>
      </w:r>
    </w:p>
    <w:p w14:paraId="3AA86F41" w14:textId="77777777" w:rsidR="004F707C" w:rsidRPr="004F7AF2" w:rsidRDefault="004F707C" w:rsidP="004F7AF2">
      <w:pPr>
        <w:numPr>
          <w:ilvl w:val="0"/>
          <w:numId w:val="13"/>
        </w:numPr>
        <w:ind w:right="7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WYKONAWCA:  ……………………….., tel.: …………………………</w:t>
      </w:r>
    </w:p>
    <w:p w14:paraId="6AC0E91A" w14:textId="00E9AC80" w:rsidR="004F707C" w:rsidRPr="004F7AF2" w:rsidRDefault="004F707C" w:rsidP="004F7AF2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Zmiana osób, o których mowa w ust. </w:t>
      </w:r>
      <w:r w:rsidR="00AD3400">
        <w:rPr>
          <w:rFonts w:asciiTheme="minorHAnsi" w:hAnsiTheme="minorHAnsi" w:cstheme="minorHAnsi"/>
        </w:rPr>
        <w:t>4</w:t>
      </w:r>
      <w:r w:rsidRPr="004F7AF2">
        <w:rPr>
          <w:rFonts w:asciiTheme="minorHAnsi" w:hAnsiTheme="minorHAnsi" w:cstheme="minorHAnsi"/>
        </w:rPr>
        <w:t xml:space="preserve">, nie stanowi zmiany niniejszej umowy, co nie wymaga dla swojej ważności formy aneksu do umowy i dokonywana będzie na podstawie oświadczenia złożonego drugiej Stronie </w:t>
      </w:r>
      <w:r w:rsidR="00B524B9">
        <w:rPr>
          <w:rFonts w:asciiTheme="minorHAnsi" w:hAnsiTheme="minorHAnsi" w:cstheme="minorHAnsi"/>
        </w:rPr>
        <w:t>pisemnie</w:t>
      </w:r>
      <w:r w:rsidRPr="004F7AF2">
        <w:rPr>
          <w:rFonts w:asciiTheme="minorHAnsi" w:hAnsiTheme="minorHAnsi" w:cstheme="minorHAnsi"/>
        </w:rPr>
        <w:t xml:space="preserve"> lub drogą elektroniczną.</w:t>
      </w:r>
    </w:p>
    <w:p w14:paraId="405D75B8" w14:textId="77777777" w:rsidR="00517166" w:rsidRPr="004F7AF2" w:rsidRDefault="00517166" w:rsidP="004F7AF2">
      <w:pPr>
        <w:ind w:left="360"/>
        <w:jc w:val="center"/>
        <w:rPr>
          <w:rFonts w:asciiTheme="minorHAnsi" w:hAnsiTheme="minorHAnsi" w:cstheme="minorHAnsi"/>
          <w:b/>
        </w:rPr>
      </w:pPr>
    </w:p>
    <w:p w14:paraId="03FCD3ED" w14:textId="490E303D" w:rsidR="009C79F1" w:rsidRPr="004F7AF2" w:rsidRDefault="009C79F1" w:rsidP="004F7AF2">
      <w:pPr>
        <w:ind w:left="36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 xml:space="preserve">§ </w:t>
      </w:r>
      <w:r w:rsidR="00F7183F" w:rsidRPr="004F7AF2">
        <w:rPr>
          <w:rFonts w:asciiTheme="minorHAnsi" w:hAnsiTheme="minorHAnsi" w:cstheme="minorHAnsi"/>
          <w:b/>
        </w:rPr>
        <w:t>3</w:t>
      </w:r>
      <w:r w:rsidRPr="004F7AF2">
        <w:rPr>
          <w:rFonts w:asciiTheme="minorHAnsi" w:hAnsiTheme="minorHAnsi" w:cstheme="minorHAnsi"/>
          <w:b/>
        </w:rPr>
        <w:t>.</w:t>
      </w:r>
    </w:p>
    <w:p w14:paraId="155ACC38" w14:textId="77777777" w:rsidR="00F7183F" w:rsidRPr="004F7AF2" w:rsidRDefault="00394E9E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WYNAGRODZENIE I SPOSÓB ROZLICZEŃ</w:t>
      </w:r>
    </w:p>
    <w:p w14:paraId="57593EC2" w14:textId="77777777" w:rsidR="00FC5CDA" w:rsidRPr="004F7AF2" w:rsidRDefault="00FC5CDA" w:rsidP="004F7AF2">
      <w:pPr>
        <w:widowControl w:val="0"/>
        <w:numPr>
          <w:ilvl w:val="0"/>
          <w:numId w:val="34"/>
        </w:numPr>
        <w:shd w:val="clear" w:color="auto" w:fill="FFFFFF"/>
        <w:suppressAutoHyphens/>
        <w:ind w:left="340" w:right="57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  <w:spacing w:val="5"/>
        </w:rPr>
        <w:t xml:space="preserve">Za wykonanie przedmiotu umowy Wykonawcy przysługuje wynagrodzenie </w:t>
      </w:r>
      <w:r w:rsidRPr="004F7AF2">
        <w:rPr>
          <w:rFonts w:asciiTheme="minorHAnsi" w:hAnsiTheme="minorHAnsi" w:cstheme="minorHAnsi"/>
          <w:b/>
          <w:bCs/>
          <w:spacing w:val="-3"/>
        </w:rPr>
        <w:t xml:space="preserve">brutto: </w:t>
      </w:r>
      <w:r w:rsidRPr="004F7AF2">
        <w:rPr>
          <w:rFonts w:asciiTheme="minorHAnsi" w:hAnsiTheme="minorHAnsi" w:cstheme="minorHAnsi"/>
        </w:rPr>
        <w:t>____________</w:t>
      </w:r>
      <w:r w:rsidRPr="004F7AF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4F7AF2">
        <w:rPr>
          <w:rFonts w:asciiTheme="minorHAnsi" w:hAnsiTheme="minorHAnsi" w:cstheme="minorHAnsi"/>
          <w:b/>
          <w:bCs/>
        </w:rPr>
        <w:t>zł</w:t>
      </w:r>
      <w:r w:rsidRPr="004F7AF2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4F7AF2">
        <w:rPr>
          <w:rFonts w:asciiTheme="minorHAnsi" w:hAnsiTheme="minorHAnsi" w:cstheme="minorHAnsi"/>
          <w:bCs/>
          <w:spacing w:val="-1"/>
        </w:rPr>
        <w:t xml:space="preserve">(słownie: </w:t>
      </w:r>
      <w:r w:rsidRPr="004F7AF2">
        <w:rPr>
          <w:rFonts w:asciiTheme="minorHAnsi" w:hAnsiTheme="minorHAnsi" w:cstheme="minorHAnsi"/>
        </w:rPr>
        <w:t>______________</w:t>
      </w:r>
      <w:r w:rsidRPr="004F7AF2">
        <w:rPr>
          <w:rFonts w:asciiTheme="minorHAnsi" w:hAnsiTheme="minorHAnsi" w:cstheme="minorHAnsi"/>
          <w:bCs/>
          <w:spacing w:val="-4"/>
        </w:rPr>
        <w:t xml:space="preserve">), w tym: cena netto: </w:t>
      </w:r>
      <w:r w:rsidRPr="004F7AF2">
        <w:rPr>
          <w:rFonts w:asciiTheme="minorHAnsi" w:hAnsiTheme="minorHAnsi" w:cstheme="minorHAnsi"/>
        </w:rPr>
        <w:t>______________zł</w:t>
      </w:r>
      <w:r w:rsidRPr="004F7AF2">
        <w:rPr>
          <w:rFonts w:asciiTheme="minorHAnsi" w:hAnsiTheme="minorHAnsi" w:cstheme="minorHAnsi"/>
          <w:bCs/>
          <w:spacing w:val="-4"/>
        </w:rPr>
        <w:t>, podatek VAT (___%):</w:t>
      </w:r>
      <w:r w:rsidRPr="004F7AF2">
        <w:rPr>
          <w:rFonts w:asciiTheme="minorHAnsi" w:hAnsiTheme="minorHAnsi" w:cstheme="minorHAnsi"/>
        </w:rPr>
        <w:t>______________</w:t>
      </w:r>
      <w:r w:rsidRPr="004F7AF2">
        <w:rPr>
          <w:rFonts w:asciiTheme="minorHAnsi" w:hAnsiTheme="minorHAnsi" w:cstheme="minorHAnsi"/>
          <w:bCs/>
          <w:spacing w:val="-4"/>
        </w:rPr>
        <w:t>zł.</w:t>
      </w:r>
    </w:p>
    <w:p w14:paraId="15C97E15" w14:textId="77777777" w:rsidR="00F7183F" w:rsidRPr="004F7AF2" w:rsidRDefault="00F7183F" w:rsidP="004F7AF2">
      <w:pPr>
        <w:widowControl w:val="0"/>
        <w:numPr>
          <w:ilvl w:val="0"/>
          <w:numId w:val="21"/>
        </w:numPr>
        <w:shd w:val="clear" w:color="auto" w:fill="FFFFFF"/>
        <w:suppressAutoHyphens/>
        <w:ind w:left="340" w:right="74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  <w:bCs/>
          <w:spacing w:val="5"/>
        </w:rPr>
        <w:t>Wynagrodzenie wymienione w ust. 1 zawiera wszystkie koszty związane z realizacją przedmiotu umowy i innych niezbędnych</w:t>
      </w:r>
      <w:r w:rsidRPr="004F7AF2">
        <w:rPr>
          <w:rFonts w:asciiTheme="minorHAnsi" w:hAnsiTheme="minorHAnsi" w:cstheme="minorHAnsi"/>
          <w:bCs/>
        </w:rPr>
        <w:t xml:space="preserve"> </w:t>
      </w:r>
      <w:r w:rsidRPr="004F7AF2">
        <w:rPr>
          <w:rFonts w:asciiTheme="minorHAnsi" w:hAnsiTheme="minorHAnsi" w:cstheme="minorHAnsi"/>
          <w:bCs/>
          <w:spacing w:val="5"/>
        </w:rPr>
        <w:t>świadczeń</w:t>
      </w:r>
      <w:r w:rsidRPr="004F7AF2">
        <w:rPr>
          <w:rFonts w:asciiTheme="minorHAnsi" w:hAnsiTheme="minorHAnsi" w:cstheme="minorHAnsi"/>
          <w:bCs/>
        </w:rPr>
        <w:t xml:space="preserve"> ponoszonych przez Wykonawcę celem realizacji przedmiotu umowy</w:t>
      </w:r>
      <w:r w:rsidRPr="004F7AF2">
        <w:rPr>
          <w:rFonts w:asciiTheme="minorHAnsi" w:hAnsiTheme="minorHAnsi" w:cstheme="minorHAnsi"/>
        </w:rPr>
        <w:t>.</w:t>
      </w:r>
    </w:p>
    <w:p w14:paraId="6DF6AACA" w14:textId="66F8EB93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</w:rPr>
        <w:t>Podstawę wystawienia faktury VAT za zrealizowanie przedmiotu umowy stanowi</w:t>
      </w:r>
      <w:r w:rsidR="00B524B9">
        <w:rPr>
          <w:rFonts w:asciiTheme="minorHAnsi" w:hAnsiTheme="minorHAnsi" w:cstheme="minorHAnsi"/>
        </w:rPr>
        <w:t>ć</w:t>
      </w:r>
      <w:r w:rsidRPr="004F7AF2">
        <w:rPr>
          <w:rFonts w:asciiTheme="minorHAnsi" w:hAnsiTheme="minorHAnsi" w:cstheme="minorHAnsi"/>
        </w:rPr>
        <w:t xml:space="preserve"> będzie </w:t>
      </w:r>
      <w:r w:rsidR="00AD3400">
        <w:rPr>
          <w:rFonts w:asciiTheme="minorHAnsi" w:hAnsiTheme="minorHAnsi" w:cstheme="minorHAnsi"/>
        </w:rPr>
        <w:t>jeden z dokumentów</w:t>
      </w:r>
      <w:r w:rsidRPr="004F7AF2">
        <w:rPr>
          <w:rFonts w:asciiTheme="minorHAnsi" w:hAnsiTheme="minorHAnsi" w:cstheme="minorHAnsi"/>
        </w:rPr>
        <w:t xml:space="preserve">, o którym mowa w </w:t>
      </w:r>
      <w:r w:rsidRPr="004F7AF2">
        <w:rPr>
          <w:rFonts w:asciiTheme="minorHAnsi" w:hAnsiTheme="minorHAnsi" w:cstheme="minorHAnsi"/>
          <w:bCs/>
        </w:rPr>
        <w:t xml:space="preserve">§ </w:t>
      </w:r>
      <w:r w:rsidR="00F701B0" w:rsidRPr="004F7AF2">
        <w:rPr>
          <w:rFonts w:asciiTheme="minorHAnsi" w:hAnsiTheme="minorHAnsi" w:cstheme="minorHAnsi"/>
          <w:bCs/>
        </w:rPr>
        <w:t>2</w:t>
      </w:r>
      <w:r w:rsidRPr="004F7AF2">
        <w:rPr>
          <w:rFonts w:asciiTheme="minorHAnsi" w:hAnsiTheme="minorHAnsi" w:cstheme="minorHAnsi"/>
          <w:bCs/>
        </w:rPr>
        <w:t xml:space="preserve"> ust. </w:t>
      </w:r>
      <w:r w:rsidR="00882B3F" w:rsidRPr="004F7AF2">
        <w:rPr>
          <w:rFonts w:asciiTheme="minorHAnsi" w:hAnsiTheme="minorHAnsi" w:cstheme="minorHAnsi"/>
          <w:bCs/>
        </w:rPr>
        <w:t>3</w:t>
      </w:r>
      <w:r w:rsidRPr="004F7AF2">
        <w:rPr>
          <w:rFonts w:asciiTheme="minorHAnsi" w:hAnsiTheme="minorHAnsi" w:cstheme="minorHAnsi"/>
        </w:rPr>
        <w:t>.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</w:p>
    <w:p w14:paraId="2B030C4F" w14:textId="090C46CE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Wynagrodzenie, o którym mowa w ust. 1, będzie wypłacone Wykonawcy w terminie 30 dni od dnia otrzymania przez Zamawiającego prawidłowo wystawionej faktury VAT, na numer </w:t>
      </w:r>
      <w:r w:rsidR="003460A3">
        <w:rPr>
          <w:rFonts w:asciiTheme="minorHAnsi" w:hAnsiTheme="minorHAnsi" w:cstheme="minorHAnsi"/>
        </w:rPr>
        <w:t xml:space="preserve">rachunku </w:t>
      </w:r>
      <w:r w:rsidRPr="004F7AF2">
        <w:rPr>
          <w:rFonts w:asciiTheme="minorHAnsi" w:hAnsiTheme="minorHAnsi" w:cstheme="minorHAnsi"/>
        </w:rPr>
        <w:t>bankowego Wykonawcy: _______________.</w:t>
      </w:r>
    </w:p>
    <w:p w14:paraId="2EFBEF2B" w14:textId="527C9E85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  <w:bCs/>
          <w:spacing w:val="-4"/>
        </w:rPr>
      </w:pPr>
      <w:r w:rsidRPr="004F7AF2">
        <w:rPr>
          <w:rFonts w:asciiTheme="minorHAnsi" w:hAnsiTheme="minorHAnsi" w:cstheme="minorHAnsi"/>
        </w:rPr>
        <w:t>Jeżeli numer rachunku bankowego wskazany na fakturze</w:t>
      </w:r>
      <w:r w:rsidRPr="004F7AF2">
        <w:rPr>
          <w:rFonts w:asciiTheme="minorHAnsi" w:hAnsiTheme="minorHAnsi" w:cstheme="minorHAnsi"/>
          <w:bCs/>
        </w:rPr>
        <w:t xml:space="preserve"> VAT będzie różnił się od numeru wskazanego w </w:t>
      </w:r>
      <w:r w:rsidR="00482EBA">
        <w:rPr>
          <w:rFonts w:asciiTheme="minorHAnsi" w:hAnsiTheme="minorHAnsi" w:cstheme="minorHAnsi"/>
          <w:bCs/>
        </w:rPr>
        <w:t>ust. 4</w:t>
      </w:r>
      <w:r w:rsidRPr="004F7AF2">
        <w:rPr>
          <w:rFonts w:asciiTheme="minorHAnsi" w:hAnsiTheme="minorHAnsi" w:cstheme="minorHAnsi"/>
          <w:bCs/>
        </w:rPr>
        <w:t>, wówczas Zamawiający uzna taką fakturę za błędnie (nieprawidłowo) wystawioną.</w:t>
      </w:r>
      <w:r w:rsidRPr="004F7AF2">
        <w:rPr>
          <w:rFonts w:asciiTheme="minorHAnsi" w:hAnsiTheme="minorHAnsi" w:cstheme="minorHAnsi"/>
          <w:bCs/>
          <w:spacing w:val="-4"/>
        </w:rPr>
        <w:t xml:space="preserve"> </w:t>
      </w:r>
    </w:p>
    <w:p w14:paraId="12130E81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Wykonawca oświadcza, że wskazany w ust. 4 rachunek bankowy jest rachunkiem rozliczeniowym przedsiębiorcy </w:t>
      </w:r>
      <w:r w:rsidRPr="004F7AF2">
        <w:rPr>
          <w:rFonts w:asciiTheme="minorHAnsi" w:hAnsiTheme="minorHAnsi" w:cstheme="minorHAnsi"/>
        </w:rPr>
        <w:lastRenderedPageBreak/>
        <w:t>służącym do celów prowadzonej działalności gospodarczej, dla którego bank prowadzący ten rachunek utworzył powiązany z nim rachunek VAT. Właściwość Urzędu Skarbowego: _______________.</w:t>
      </w:r>
    </w:p>
    <w:p w14:paraId="00202217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oświadcza, że płatności za fakturę wystawioną przez Wykonawcę będzie dokonywana na wskazany w ust. 4 rachunek z zastosowaniem mechanizmu podzielonej płatności.</w:t>
      </w:r>
    </w:p>
    <w:p w14:paraId="6BC87ACF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Dane Zamawiającego na fakturze: </w:t>
      </w:r>
    </w:p>
    <w:p w14:paraId="051C48B9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NABYWCA: </w:t>
      </w:r>
      <w:r w:rsidRPr="004F7AF2">
        <w:rPr>
          <w:rFonts w:asciiTheme="minorHAnsi" w:hAnsiTheme="minorHAnsi" w:cstheme="minorHAnsi"/>
        </w:rPr>
        <w:t>MIASTO BIAŁYSTOK</w:t>
      </w:r>
    </w:p>
    <w:p w14:paraId="291E83E7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ul. Słonimska 1, 15-950 Białystok, NIP: 9662117220</w:t>
      </w:r>
    </w:p>
    <w:p w14:paraId="12B6EC38" w14:textId="77777777" w:rsidR="00F7183F" w:rsidRPr="004F7AF2" w:rsidRDefault="00F7183F" w:rsidP="004F7AF2">
      <w:pPr>
        <w:ind w:left="360" w:right="5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/>
        </w:rPr>
        <w:t xml:space="preserve">ODBIORCA: </w:t>
      </w:r>
      <w:r w:rsidRPr="004F7AF2">
        <w:rPr>
          <w:rFonts w:asciiTheme="minorHAnsi" w:hAnsiTheme="minorHAnsi" w:cstheme="minorHAnsi"/>
        </w:rPr>
        <w:t>Białostocki Park Naukowo-Technologiczny</w:t>
      </w:r>
    </w:p>
    <w:p w14:paraId="0E90D5C5" w14:textId="77777777" w:rsidR="00F7183F" w:rsidRPr="004F7AF2" w:rsidRDefault="00F7183F" w:rsidP="004F7AF2">
      <w:pPr>
        <w:ind w:left="360" w:right="56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ul. Żurawia 71, 15-540 Białystok</w:t>
      </w:r>
    </w:p>
    <w:p w14:paraId="6565AD99" w14:textId="76725D89" w:rsidR="00440F75" w:rsidRPr="004F7AF2" w:rsidRDefault="00440F75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Wykonawca, zgodnie z ustawą z dnia 9 listopada 2018 r. o elektronicznym fakturowaniu w zamówieniach publicznych, koncesjach na roboty budowlane lub usługi oraz partnerstwie publiczno-prywatnym, ma możliwość przesłania ustrukturyzowanej faktury elektronicznej drogą elektroniczną za pośrednictwem Platformy Elektronicznego Fakturowania; lub przesłania na adres: bpnt@bpnt.bialystok.pl. Zamawiający posiada konto na platformie nr PEPPOL: 9662068473. Jed</w:t>
      </w:r>
      <w:r w:rsidR="00B524B9">
        <w:rPr>
          <w:rFonts w:asciiTheme="minorHAnsi" w:hAnsiTheme="minorHAnsi" w:cstheme="minorHAnsi"/>
        </w:rPr>
        <w:t>n</w:t>
      </w:r>
      <w:r w:rsidRPr="004F7AF2">
        <w:rPr>
          <w:rFonts w:asciiTheme="minorHAnsi" w:hAnsiTheme="minorHAnsi" w:cstheme="minorHAnsi"/>
        </w:rPr>
        <w:t>ocześnie Zamawiający nie dopuszcza wysyłania i odbierania za pośrednictwem platformy innych ustrukturyzowanych dokumentów elektronicznych z wyjątkiem faktur korygujących.</w:t>
      </w:r>
    </w:p>
    <w:p w14:paraId="08C1A7EB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Przyjmuje się, że dniem zapłaty jest dzień obciążenia rachunku bankowego Zamawiającego.</w:t>
      </w:r>
    </w:p>
    <w:p w14:paraId="085393FA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Ewentualny przelew wierzytelności innemu podmiotowi może odbyć się wyłącznie za zgodą Zamawiającego pod rygorem nieważności.</w:t>
      </w:r>
    </w:p>
    <w:p w14:paraId="09609ABE" w14:textId="77777777" w:rsidR="00F7183F" w:rsidRPr="004F7AF2" w:rsidRDefault="00F7183F" w:rsidP="004F7AF2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Zamawiający ma prawo obciążyć Wykonawcę karami umownymi opisanymi w § </w:t>
      </w:r>
      <w:r w:rsidR="00CE0C0F" w:rsidRPr="004F7AF2">
        <w:rPr>
          <w:rFonts w:asciiTheme="minorHAnsi" w:hAnsiTheme="minorHAnsi" w:cstheme="minorHAnsi"/>
        </w:rPr>
        <w:t>4</w:t>
      </w:r>
      <w:r w:rsidRPr="004F7AF2">
        <w:rPr>
          <w:rFonts w:asciiTheme="minorHAnsi" w:hAnsiTheme="minorHAnsi" w:cstheme="minorHAnsi"/>
        </w:rPr>
        <w:t>, dokonując kompensaty należności z wystawionej przez Wykonawcę faktury VAT, w drodze noty obciążeniowej.</w:t>
      </w:r>
    </w:p>
    <w:p w14:paraId="5A1D11FC" w14:textId="77777777" w:rsidR="009C79F1" w:rsidRPr="004F7AF2" w:rsidRDefault="009C79F1" w:rsidP="004F7AF2">
      <w:pPr>
        <w:pStyle w:val="content1"/>
        <w:ind w:left="360"/>
        <w:rPr>
          <w:rFonts w:asciiTheme="minorHAnsi" w:hAnsiTheme="minorHAnsi" w:cstheme="minorHAnsi"/>
          <w:sz w:val="20"/>
          <w:szCs w:val="20"/>
        </w:rPr>
      </w:pPr>
    </w:p>
    <w:p w14:paraId="2847DBC5" w14:textId="77777777" w:rsidR="009C79F1" w:rsidRPr="004F7AF2" w:rsidRDefault="009C79F1" w:rsidP="004F7AF2">
      <w:pPr>
        <w:pStyle w:val="Nagwek2"/>
        <w:keepNext w:val="0"/>
        <w:spacing w:before="0" w:after="0"/>
        <w:ind w:left="0" w:firstLine="0"/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 xml:space="preserve">§ </w:t>
      </w:r>
      <w:r w:rsidR="00394E9E" w:rsidRPr="004F7AF2">
        <w:rPr>
          <w:rFonts w:asciiTheme="minorHAnsi" w:hAnsiTheme="minorHAnsi" w:cstheme="minorHAnsi"/>
          <w:b/>
        </w:rPr>
        <w:t>4</w:t>
      </w:r>
      <w:r w:rsidRPr="004F7AF2">
        <w:rPr>
          <w:rFonts w:asciiTheme="minorHAnsi" w:hAnsiTheme="minorHAnsi" w:cstheme="minorHAnsi"/>
          <w:b/>
        </w:rPr>
        <w:t>.</w:t>
      </w:r>
    </w:p>
    <w:p w14:paraId="67C6EBA2" w14:textId="77777777" w:rsidR="0094456F" w:rsidRPr="004F7AF2" w:rsidRDefault="0094456F" w:rsidP="004F7AF2">
      <w:pPr>
        <w:jc w:val="center"/>
        <w:rPr>
          <w:rFonts w:asciiTheme="minorHAnsi" w:hAnsiTheme="minorHAnsi" w:cstheme="minorHAnsi"/>
          <w:b/>
        </w:rPr>
      </w:pPr>
      <w:r w:rsidRPr="004F7AF2">
        <w:rPr>
          <w:rFonts w:asciiTheme="minorHAnsi" w:hAnsiTheme="minorHAnsi" w:cstheme="minorHAnsi"/>
          <w:b/>
        </w:rPr>
        <w:t>KARY UMOWNE</w:t>
      </w:r>
    </w:p>
    <w:p w14:paraId="554A823D" w14:textId="77777777" w:rsidR="008473EA" w:rsidRPr="004F7AF2" w:rsidRDefault="008473EA" w:rsidP="004F7AF2">
      <w:pPr>
        <w:widowControl w:val="0"/>
        <w:numPr>
          <w:ilvl w:val="0"/>
          <w:numId w:val="11"/>
        </w:numPr>
        <w:tabs>
          <w:tab w:val="num" w:pos="284"/>
          <w:tab w:val="num" w:pos="1440"/>
          <w:tab w:val="num" w:pos="3600"/>
        </w:tabs>
        <w:autoSpaceDE w:val="0"/>
        <w:autoSpaceDN w:val="0"/>
        <w:adjustRightInd w:val="0"/>
        <w:ind w:right="74" w:hanging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Wykonawca zapłaci Zamawiającemu karę umowną:</w:t>
      </w:r>
    </w:p>
    <w:p w14:paraId="26733694" w14:textId="2E93C3B5" w:rsidR="00133C8D" w:rsidRPr="004F7AF2" w:rsidRDefault="00421B6F" w:rsidP="004F7AF2">
      <w:pPr>
        <w:widowControl w:val="0"/>
        <w:numPr>
          <w:ilvl w:val="1"/>
          <w:numId w:val="11"/>
        </w:numPr>
        <w:tabs>
          <w:tab w:val="num" w:pos="709"/>
        </w:tabs>
        <w:autoSpaceDE w:val="0"/>
        <w:autoSpaceDN w:val="0"/>
        <w:adjustRightInd w:val="0"/>
        <w:ind w:left="720" w:right="8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 przypadku niedotrzymania terminu określonego w </w:t>
      </w:r>
      <w:r w:rsidRPr="004F7AF2">
        <w:rPr>
          <w:rFonts w:asciiTheme="minorHAnsi" w:hAnsiTheme="minorHAnsi" w:cstheme="minorHAnsi"/>
          <w:bCs/>
        </w:rPr>
        <w:t xml:space="preserve">§ </w:t>
      </w:r>
      <w:r w:rsidR="00440F75" w:rsidRPr="004F7AF2">
        <w:rPr>
          <w:rFonts w:asciiTheme="minorHAnsi" w:hAnsiTheme="minorHAnsi" w:cstheme="minorHAnsi"/>
        </w:rPr>
        <w:t>2</w:t>
      </w:r>
      <w:r w:rsidRPr="004F7AF2">
        <w:rPr>
          <w:rFonts w:asciiTheme="minorHAnsi" w:hAnsiTheme="minorHAnsi" w:cstheme="minorHAnsi"/>
        </w:rPr>
        <w:t xml:space="preserve"> ust. </w:t>
      </w:r>
      <w:r w:rsidR="00440F75" w:rsidRPr="004F7AF2">
        <w:rPr>
          <w:rFonts w:asciiTheme="minorHAnsi" w:hAnsiTheme="minorHAnsi" w:cstheme="minorHAnsi"/>
        </w:rPr>
        <w:t>1</w:t>
      </w:r>
      <w:r w:rsidRPr="004F7AF2">
        <w:rPr>
          <w:rFonts w:asciiTheme="minorHAnsi" w:hAnsiTheme="minorHAnsi" w:cstheme="minorHAnsi"/>
        </w:rPr>
        <w:t>,</w:t>
      </w:r>
      <w:r w:rsidR="008E611C" w:rsidRP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wysokości </w:t>
      </w:r>
      <w:r w:rsidR="00517166" w:rsidRPr="004F7AF2">
        <w:rPr>
          <w:rFonts w:asciiTheme="minorHAnsi" w:hAnsiTheme="minorHAnsi" w:cstheme="minorHAnsi"/>
        </w:rPr>
        <w:t>1,5</w:t>
      </w:r>
      <w:r w:rsidRPr="004F7AF2">
        <w:rPr>
          <w:rFonts w:asciiTheme="minorHAnsi" w:hAnsiTheme="minorHAnsi" w:cstheme="minorHAnsi"/>
        </w:rPr>
        <w:t xml:space="preserve"> % wynagrodzenia </w:t>
      </w:r>
      <w:r w:rsidR="008E611C" w:rsidRPr="004F7AF2">
        <w:rPr>
          <w:rFonts w:asciiTheme="minorHAnsi" w:hAnsiTheme="minorHAnsi" w:cstheme="minorHAnsi"/>
        </w:rPr>
        <w:t>u</w:t>
      </w:r>
      <w:r w:rsidRPr="004F7AF2">
        <w:rPr>
          <w:rFonts w:asciiTheme="minorHAnsi" w:hAnsiTheme="minorHAnsi" w:cstheme="minorHAnsi"/>
        </w:rPr>
        <w:t xml:space="preserve">mownego brutto określonego w </w:t>
      </w:r>
      <w:r w:rsidRPr="004F7AF2">
        <w:rPr>
          <w:rFonts w:asciiTheme="minorHAnsi" w:hAnsiTheme="minorHAnsi" w:cstheme="minorHAnsi"/>
          <w:bCs/>
        </w:rPr>
        <w:t>§</w:t>
      </w:r>
      <w:r w:rsidRPr="004F7AF2">
        <w:rPr>
          <w:rFonts w:asciiTheme="minorHAnsi" w:hAnsiTheme="minorHAnsi" w:cstheme="minorHAnsi"/>
          <w:b/>
          <w:bCs/>
        </w:rPr>
        <w:t xml:space="preserve"> </w:t>
      </w:r>
      <w:r w:rsidR="00440F75" w:rsidRPr="004F7AF2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 xml:space="preserve"> ust. 1, za każdy dzień </w:t>
      </w:r>
      <w:r w:rsidR="006D2B61" w:rsidRPr="004F7AF2">
        <w:rPr>
          <w:rFonts w:asciiTheme="minorHAnsi" w:hAnsiTheme="minorHAnsi" w:cstheme="minorHAnsi"/>
        </w:rPr>
        <w:t>zwłoki</w:t>
      </w:r>
      <w:r w:rsidRPr="004F7AF2">
        <w:rPr>
          <w:rFonts w:asciiTheme="minorHAnsi" w:hAnsiTheme="minorHAnsi" w:cstheme="minorHAnsi"/>
        </w:rPr>
        <w:t>,</w:t>
      </w:r>
    </w:p>
    <w:p w14:paraId="2D018C21" w14:textId="77777777" w:rsidR="008E611C" w:rsidRPr="004F7AF2" w:rsidRDefault="008E611C" w:rsidP="004F7AF2">
      <w:pPr>
        <w:widowControl w:val="0"/>
        <w:numPr>
          <w:ilvl w:val="1"/>
          <w:numId w:val="11"/>
        </w:numPr>
        <w:tabs>
          <w:tab w:val="num" w:pos="709"/>
        </w:tabs>
        <w:autoSpaceDE w:val="0"/>
        <w:autoSpaceDN w:val="0"/>
        <w:adjustRightInd w:val="0"/>
        <w:ind w:left="720" w:right="8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 tytułu odstąpienia od umowy przez którąkolwiek ze stron z przyczyn leżących po stronie Wykonawcy, w wysokości </w:t>
      </w:r>
      <w:r w:rsidR="00F22843" w:rsidRPr="004F7AF2">
        <w:rPr>
          <w:rFonts w:asciiTheme="minorHAnsi" w:hAnsiTheme="minorHAnsi" w:cstheme="minorHAnsi"/>
        </w:rPr>
        <w:t>20</w:t>
      </w:r>
      <w:r w:rsidRPr="004F7AF2">
        <w:rPr>
          <w:rFonts w:asciiTheme="minorHAnsi" w:hAnsiTheme="minorHAnsi" w:cstheme="minorHAnsi"/>
        </w:rPr>
        <w:t xml:space="preserve"> % wynagrodzenia umownego brutto określonego w </w:t>
      </w:r>
      <w:r w:rsidRPr="004F7AF2">
        <w:rPr>
          <w:rFonts w:asciiTheme="minorHAnsi" w:hAnsiTheme="minorHAnsi" w:cstheme="minorHAnsi"/>
          <w:bCs/>
        </w:rPr>
        <w:t>§</w:t>
      </w:r>
      <w:r w:rsidRPr="004F7AF2">
        <w:rPr>
          <w:rFonts w:asciiTheme="minorHAnsi" w:hAnsiTheme="minorHAnsi" w:cstheme="minorHAnsi"/>
          <w:b/>
          <w:bCs/>
        </w:rPr>
        <w:t xml:space="preserve"> </w:t>
      </w:r>
      <w:r w:rsidR="00394E9E" w:rsidRPr="004F7AF2">
        <w:rPr>
          <w:rFonts w:asciiTheme="minorHAnsi" w:hAnsiTheme="minorHAnsi" w:cstheme="minorHAnsi"/>
        </w:rPr>
        <w:t>3</w:t>
      </w:r>
      <w:r w:rsidRPr="004F7AF2">
        <w:rPr>
          <w:rFonts w:asciiTheme="minorHAnsi" w:hAnsiTheme="minorHAnsi" w:cstheme="minorHAnsi"/>
        </w:rPr>
        <w:t xml:space="preserve"> ust 1.</w:t>
      </w:r>
    </w:p>
    <w:p w14:paraId="2F69A8F4" w14:textId="35813F0D" w:rsidR="00796289" w:rsidRPr="004F7AF2" w:rsidRDefault="008473EA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zapłaci Wykonawcy karę umowną w przypadku odstąpienia od umowy przez Wykonawcę lub Zamawiającego z przyczyn, za które ponosi odpowiedzi</w:t>
      </w:r>
      <w:r w:rsidR="00DC1646" w:rsidRPr="004F7AF2">
        <w:rPr>
          <w:rFonts w:asciiTheme="minorHAnsi" w:hAnsiTheme="minorHAnsi" w:cstheme="minorHAnsi"/>
        </w:rPr>
        <w:t>alność Zamawiający</w:t>
      </w:r>
      <w:r w:rsidR="00F22843" w:rsidRPr="004F7AF2">
        <w:rPr>
          <w:rFonts w:asciiTheme="minorHAnsi" w:hAnsiTheme="minorHAnsi" w:cstheme="minorHAnsi"/>
        </w:rPr>
        <w:t>,</w:t>
      </w:r>
      <w:r w:rsidR="00DC1646" w:rsidRPr="004F7AF2">
        <w:rPr>
          <w:rFonts w:asciiTheme="minorHAnsi" w:hAnsiTheme="minorHAnsi" w:cstheme="minorHAnsi"/>
        </w:rPr>
        <w:t xml:space="preserve"> w wysokości </w:t>
      </w:r>
      <w:r w:rsidR="006D2B61" w:rsidRPr="004F7AF2">
        <w:rPr>
          <w:rFonts w:asciiTheme="minorHAnsi" w:hAnsiTheme="minorHAnsi" w:cstheme="minorHAnsi"/>
        </w:rPr>
        <w:t>2</w:t>
      </w:r>
      <w:r w:rsidR="00796289" w:rsidRPr="004F7AF2">
        <w:rPr>
          <w:rFonts w:asciiTheme="minorHAnsi" w:hAnsiTheme="minorHAnsi" w:cstheme="minorHAnsi"/>
        </w:rPr>
        <w:t>0</w:t>
      </w:r>
      <w:r w:rsidR="00F22843" w:rsidRPr="004F7AF2">
        <w:rPr>
          <w:rFonts w:asciiTheme="minorHAnsi" w:hAnsiTheme="minorHAnsi" w:cstheme="minorHAnsi"/>
        </w:rPr>
        <w:t xml:space="preserve"> % wynagrodzenia umownego brutto określonego w </w:t>
      </w:r>
      <w:r w:rsidR="00F22843" w:rsidRPr="004F7AF2">
        <w:rPr>
          <w:rFonts w:asciiTheme="minorHAnsi" w:hAnsiTheme="minorHAnsi" w:cstheme="minorHAnsi"/>
          <w:bCs/>
        </w:rPr>
        <w:t>§</w:t>
      </w:r>
      <w:r w:rsidR="00F22843" w:rsidRPr="004F7AF2">
        <w:rPr>
          <w:rFonts w:asciiTheme="minorHAnsi" w:hAnsiTheme="minorHAnsi" w:cstheme="minorHAnsi"/>
          <w:b/>
          <w:bCs/>
        </w:rPr>
        <w:t xml:space="preserve"> </w:t>
      </w:r>
      <w:r w:rsidR="00394E9E" w:rsidRPr="004F7AF2">
        <w:rPr>
          <w:rFonts w:asciiTheme="minorHAnsi" w:hAnsiTheme="minorHAnsi" w:cstheme="minorHAnsi"/>
        </w:rPr>
        <w:t>3</w:t>
      </w:r>
      <w:r w:rsidR="00F22843" w:rsidRPr="004F7AF2">
        <w:rPr>
          <w:rFonts w:asciiTheme="minorHAnsi" w:hAnsiTheme="minorHAnsi" w:cstheme="minorHAnsi"/>
        </w:rPr>
        <w:t xml:space="preserve"> ust. 1</w:t>
      </w:r>
    </w:p>
    <w:p w14:paraId="03835FC0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Łączna maksymalna wysokość kar umownych nie może przekroczyć </w:t>
      </w:r>
      <w:r w:rsidR="00E836F6" w:rsidRPr="004F7AF2">
        <w:rPr>
          <w:rFonts w:asciiTheme="minorHAnsi" w:hAnsiTheme="minorHAnsi" w:cstheme="minorHAnsi"/>
        </w:rPr>
        <w:t>20</w:t>
      </w:r>
      <w:r w:rsidRPr="004F7AF2">
        <w:rPr>
          <w:rFonts w:asciiTheme="minorHAnsi" w:hAnsiTheme="minorHAnsi" w:cstheme="minorHAnsi"/>
        </w:rPr>
        <w:t xml:space="preserve"> % wynagrodzenia określonego w § </w:t>
      </w:r>
      <w:r w:rsidR="00E836F6" w:rsidRPr="004F7AF2">
        <w:rPr>
          <w:rFonts w:asciiTheme="minorHAnsi" w:hAnsiTheme="minorHAnsi" w:cstheme="minorHAnsi"/>
        </w:rPr>
        <w:t xml:space="preserve">3 </w:t>
      </w:r>
      <w:r w:rsidRPr="004F7AF2">
        <w:rPr>
          <w:rFonts w:asciiTheme="minorHAnsi" w:hAnsiTheme="minorHAnsi" w:cstheme="minorHAnsi"/>
        </w:rPr>
        <w:t>ust. 1.</w:t>
      </w:r>
    </w:p>
    <w:p w14:paraId="61FD0AAF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Kary umowne będą płatne w terminie 14 dni kalendarzowych od daty otrzymania noty obciążeniowej. Zamawiający dopuszcza możliwość potrącania kar umownych z wynagrodzenia Wykonawcy.</w:t>
      </w:r>
    </w:p>
    <w:p w14:paraId="438FD5C8" w14:textId="77777777" w:rsidR="00E836F6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Kary umowne, o których mowa wyżej podlegają sumowaniu. Zastosowanie jednej z kar umownych nie wyklucza jednoczesnego zastosowania pozostałych kar umownych. W przypadku odstąpienia od umowy przez Zamawiającego przysługuje mu uprawnienie do naliczenia kar umownych za nienależyte wykonanie umowy.</w:t>
      </w:r>
    </w:p>
    <w:p w14:paraId="00093D51" w14:textId="77777777" w:rsidR="00796289" w:rsidRPr="004F7AF2" w:rsidRDefault="00796289" w:rsidP="004F7AF2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  <w:bCs/>
        </w:rPr>
        <w:t>Zamawiający uprawniony jest do dochodzenia na zasadach ogólnych odszkodowania przewyższającego wysokość wskazanych w umowie kar umownych.</w:t>
      </w:r>
    </w:p>
    <w:p w14:paraId="7D81EFDD" w14:textId="77777777" w:rsidR="0094456F" w:rsidRPr="004F7AF2" w:rsidRDefault="0094456F" w:rsidP="004F7AF2">
      <w:pPr>
        <w:jc w:val="center"/>
        <w:rPr>
          <w:rFonts w:asciiTheme="minorHAnsi" w:hAnsiTheme="minorHAnsi" w:cstheme="minorHAnsi"/>
          <w:b/>
        </w:rPr>
      </w:pPr>
    </w:p>
    <w:p w14:paraId="7CDBEE43" w14:textId="58673B7D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 xml:space="preserve">§ </w:t>
      </w:r>
      <w:r w:rsidR="00394E9E" w:rsidRPr="004F7AF2">
        <w:rPr>
          <w:rFonts w:asciiTheme="minorHAnsi" w:hAnsiTheme="minorHAnsi" w:cstheme="minorHAnsi"/>
          <w:b/>
          <w:bCs/>
        </w:rPr>
        <w:t>5</w:t>
      </w:r>
    </w:p>
    <w:p w14:paraId="1C508D6F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ZMIANY W UMOWIE</w:t>
      </w:r>
    </w:p>
    <w:p w14:paraId="594E8FFF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Wszelkie zmiany umowy wymagają dla swej ważności formy pisemnej pod rygorem nieważności.</w:t>
      </w:r>
    </w:p>
    <w:p w14:paraId="35F71E14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Zamawiający przewiduje możliwość zmiany zawartej umowy, jeżeli dotyczy ona:</w:t>
      </w:r>
    </w:p>
    <w:p w14:paraId="6449A314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zmiany terminu realizacji przedmiotu umowy w sytuacji:</w:t>
      </w:r>
    </w:p>
    <w:p w14:paraId="780230D8" w14:textId="77777777" w:rsidR="00440F75" w:rsidRPr="004F7AF2" w:rsidRDefault="00440F75" w:rsidP="004F7AF2">
      <w:pPr>
        <w:numPr>
          <w:ilvl w:val="1"/>
          <w:numId w:val="37"/>
        </w:numPr>
        <w:tabs>
          <w:tab w:val="clear" w:pos="1363"/>
          <w:tab w:val="left" w:pos="1134"/>
        </w:tabs>
        <w:ind w:left="113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wystąpienia okoliczności niezależnych od Wykonawcy przy zachowaniu przez niego należytej staranności, skutkujących niemożnością dotrzymania terminu realizacji przedmiotu umowy,</w:t>
      </w:r>
    </w:p>
    <w:p w14:paraId="0718D4F8" w14:textId="069C95BA" w:rsidR="00440F75" w:rsidRPr="004F7AF2" w:rsidRDefault="00440F75" w:rsidP="004F7AF2">
      <w:pPr>
        <w:numPr>
          <w:ilvl w:val="1"/>
          <w:numId w:val="37"/>
        </w:numPr>
        <w:tabs>
          <w:tab w:val="clear" w:pos="1363"/>
        </w:tabs>
        <w:ind w:left="1134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zaistnienia po zawarciu umowy siły wyższej, przez którą należy rozumieć zdarzenie nagłe </w:t>
      </w:r>
      <w:r w:rsidR="00454BCA">
        <w:rPr>
          <w:rFonts w:asciiTheme="minorHAnsi" w:hAnsiTheme="minorHAnsi" w:cstheme="minorHAnsi"/>
        </w:rPr>
        <w:br/>
      </w:r>
      <w:r w:rsidRPr="004F7AF2">
        <w:rPr>
          <w:rFonts w:asciiTheme="minorHAnsi" w:hAnsiTheme="minorHAnsi" w:cstheme="minorHAnsi"/>
        </w:rPr>
        <w:t>i nieprzewidywalne lub takie, któremu z zachowaniem najwyższej staranności nie dało się zapobiec lub zniweczyć jego skutków.</w:t>
      </w:r>
    </w:p>
    <w:p w14:paraId="76556C9B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sytuacji, gdy wynikną rozbieżności lub niejasności w umowie, których nie można usunąć w inny sposób, a zmiana będzie umożliwiać usunięcie rozbieżności i doprecyzowanie umowy w celu jednoznacznej interpretacji jej postanowień,</w:t>
      </w:r>
    </w:p>
    <w:p w14:paraId="46345FE2" w14:textId="75ADF32B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lastRenderedPageBreak/>
        <w:t xml:space="preserve">zmiany powszechnie obowiązujących przepisów prawa w zakresie mającym wpływ na realizację przedmiotu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 xml:space="preserve"> lub świadczenia Stron w tym ustawowej zmiany stawki podatku VAT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trakcie realizacji przedmiotu </w:t>
      </w:r>
      <w:r w:rsidR="003460A3">
        <w:rPr>
          <w:rFonts w:asciiTheme="minorHAnsi" w:hAnsiTheme="minorHAnsi" w:cstheme="minorHAnsi"/>
        </w:rPr>
        <w:t>umowy</w:t>
      </w:r>
      <w:r w:rsidRPr="004F7AF2">
        <w:rPr>
          <w:rFonts w:asciiTheme="minorHAnsi" w:hAnsiTheme="minorHAnsi" w:cstheme="minorHAnsi"/>
        </w:rPr>
        <w:t>,</w:t>
      </w:r>
    </w:p>
    <w:p w14:paraId="624F3864" w14:textId="77777777" w:rsidR="00440F75" w:rsidRPr="004F7AF2" w:rsidRDefault="00440F75" w:rsidP="004F7AF2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zmiany danych związanych z obsługą </w:t>
      </w:r>
      <w:proofErr w:type="spellStart"/>
      <w:r w:rsidRPr="004F7AF2">
        <w:rPr>
          <w:rFonts w:asciiTheme="minorHAnsi" w:hAnsiTheme="minorHAnsi" w:cstheme="minorHAnsi"/>
        </w:rPr>
        <w:t>administracyjno</w:t>
      </w:r>
      <w:proofErr w:type="spellEnd"/>
      <w:r w:rsidRPr="004F7AF2">
        <w:rPr>
          <w:rFonts w:asciiTheme="minorHAnsi" w:hAnsiTheme="minorHAnsi" w:cstheme="minorHAnsi"/>
        </w:rPr>
        <w:t xml:space="preserve"> - organizacyjną umowy (np.: zmiana numeru rachunku bankowego).</w:t>
      </w:r>
    </w:p>
    <w:p w14:paraId="1433459F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umowę.</w:t>
      </w:r>
    </w:p>
    <w:p w14:paraId="0E02B0D1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Termin powiadomienia o konieczności wprowadzenia zmian w zawartej umowie nie może nastąpić później niż 14 dni od zaistnienia okoliczności uzasadniających zmiany w umowie.</w:t>
      </w:r>
    </w:p>
    <w:p w14:paraId="1846036A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Nie stanowi zmiany umowy w szczególności zmiana danych teleadresowych, zmiany osób reprezentujących oraz wskazanych do kontaktu między Stronami.</w:t>
      </w:r>
    </w:p>
    <w:p w14:paraId="50FDC9E8" w14:textId="77777777" w:rsidR="00440F75" w:rsidRPr="004F7AF2" w:rsidRDefault="00440F75" w:rsidP="004F7AF2">
      <w:pPr>
        <w:numPr>
          <w:ilvl w:val="0"/>
          <w:numId w:val="36"/>
        </w:numPr>
        <w:autoSpaceDE w:val="0"/>
        <w:autoSpaceDN w:val="0"/>
        <w:adjustRightInd w:val="0"/>
        <w:ind w:right="-86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 trakcie trwania umowy Wykonawca zobowiązuje się do pisemnego powiadomienia Zamawiającego o:</w:t>
      </w:r>
    </w:p>
    <w:p w14:paraId="33379F4D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zmianie siedziby lub nazwy firmy,</w:t>
      </w:r>
    </w:p>
    <w:p w14:paraId="77E71487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zmianie osób reprezentujących,</w:t>
      </w:r>
    </w:p>
    <w:p w14:paraId="770B6AC9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ogłoszeniu o upadłości</w:t>
      </w:r>
      <w:r w:rsidR="00E836F6" w:rsidRPr="004F7AF2">
        <w:rPr>
          <w:rFonts w:asciiTheme="minorHAnsi" w:hAnsiTheme="minorHAnsi" w:cstheme="minorHAnsi"/>
        </w:rPr>
        <w:t xml:space="preserve"> lub ogłoszeniu </w:t>
      </w:r>
      <w:r w:rsidRPr="004F7AF2">
        <w:rPr>
          <w:rFonts w:asciiTheme="minorHAnsi" w:hAnsiTheme="minorHAnsi" w:cstheme="minorHAnsi"/>
        </w:rPr>
        <w:t>o likwidacji,</w:t>
      </w:r>
    </w:p>
    <w:p w14:paraId="0C0CA905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zawieszeniu działalności,</w:t>
      </w:r>
    </w:p>
    <w:p w14:paraId="5CBCCC01" w14:textId="77777777" w:rsidR="00440F75" w:rsidRPr="004F7AF2" w:rsidRDefault="00440F75" w:rsidP="004F7AF2">
      <w:pPr>
        <w:numPr>
          <w:ilvl w:val="1"/>
          <w:numId w:val="35"/>
        </w:numPr>
        <w:tabs>
          <w:tab w:val="clear" w:pos="1723"/>
          <w:tab w:val="left" w:pos="720"/>
          <w:tab w:val="num" w:pos="900"/>
          <w:tab w:val="num" w:pos="1440"/>
        </w:tabs>
        <w:autoSpaceDE w:val="0"/>
        <w:autoSpaceDN w:val="0"/>
        <w:adjustRightInd w:val="0"/>
        <w:ind w:left="900" w:hanging="54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wszczęciu postępowania układowego, w którym uczestniczy Wykonawca.</w:t>
      </w:r>
    </w:p>
    <w:p w14:paraId="51EB1C20" w14:textId="77777777" w:rsidR="00440F75" w:rsidRPr="004F7AF2" w:rsidRDefault="00440F75" w:rsidP="004F7AF2">
      <w:pPr>
        <w:jc w:val="both"/>
        <w:rPr>
          <w:rFonts w:asciiTheme="minorHAnsi" w:hAnsiTheme="minorHAnsi" w:cstheme="minorHAnsi"/>
          <w:b/>
          <w:bCs/>
        </w:rPr>
      </w:pPr>
    </w:p>
    <w:p w14:paraId="43A2E8B1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 xml:space="preserve">§ </w:t>
      </w:r>
      <w:r w:rsidR="00394E9E" w:rsidRPr="004F7AF2">
        <w:rPr>
          <w:rFonts w:asciiTheme="minorHAnsi" w:hAnsiTheme="minorHAnsi" w:cstheme="minorHAnsi"/>
          <w:b/>
          <w:bCs/>
        </w:rPr>
        <w:t>6</w:t>
      </w:r>
    </w:p>
    <w:p w14:paraId="5BC5ABCF" w14:textId="77777777" w:rsidR="00440F75" w:rsidRPr="004F7AF2" w:rsidRDefault="00440F75" w:rsidP="004F7A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F7AF2">
        <w:rPr>
          <w:rFonts w:asciiTheme="minorHAnsi" w:hAnsiTheme="minorHAnsi" w:cstheme="minorHAnsi"/>
          <w:b/>
          <w:bCs/>
        </w:rPr>
        <w:t>POSTANOWIENIA KOŃCOWE</w:t>
      </w:r>
    </w:p>
    <w:p w14:paraId="495D186A" w14:textId="77777777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Wszelkie zmiany postanowień umowy wymagają formy pisemnej pod rygorem nieważności. </w:t>
      </w:r>
    </w:p>
    <w:p w14:paraId="137E69C9" w14:textId="4365DCF2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Nieważność któregokolwiek postanowienia umowy nie powoduje nieważności całej umowy.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 xml:space="preserve">W przypadku, gdy którekolwiek z postanowień umowy zostanie prawomocnie uznane za nieważne lub bezskuteczne, w jego miejsce stosuje się odpowiedni przepis prawa powszechnie obowiązującego. Strony zobowiązane będą zawrzeć aneks do umowy, w którym sformułują postanowienia zastępcze, których cel gospodarczy i ekonomiczny będzie równoważny lub maksymalnie zbliżony do celu postanowień nieważnych lub bezskutecznych. </w:t>
      </w:r>
    </w:p>
    <w:p w14:paraId="73ACFE3C" w14:textId="77777777" w:rsidR="00440F75" w:rsidRPr="004F7AF2" w:rsidRDefault="00440F75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4EA2492B" w14:textId="0A86ADD7" w:rsidR="00440F75" w:rsidRPr="004F7AF2" w:rsidRDefault="00440F75" w:rsidP="004F7AF2">
      <w:pPr>
        <w:pStyle w:val="Tekstpodstawowy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Strony oświadczają, że zostały poinformowane, iż niektóre dane zawarte w treści umowy, jak również przedmiot umowy mogą stanowić informację publiczną zgodnie z przepisami ustawy z dnia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6 września 2001 r. o dostępie do informacji publicznej.</w:t>
      </w:r>
    </w:p>
    <w:p w14:paraId="42DDDCC0" w14:textId="5DD9972F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 xml:space="preserve">Zgodnie z art. 13 ust. 1 i 2 rozporządzenia Parlamentu Europejskiego i Rady (UE) 2016/679 z dnia 27 kwietnia </w:t>
      </w:r>
      <w:r w:rsidR="004F7AF2">
        <w:rPr>
          <w:rFonts w:asciiTheme="minorHAnsi" w:eastAsia="Calibri" w:hAnsiTheme="minorHAnsi" w:cstheme="minorHAnsi"/>
        </w:rPr>
        <w:br/>
      </w:r>
      <w:r w:rsidRPr="004F7AF2">
        <w:rPr>
          <w:rFonts w:asciiTheme="minorHAnsi" w:eastAsia="Calibri" w:hAnsiTheme="minorHAnsi" w:cstheme="minorHAnsi"/>
        </w:rPr>
        <w:t xml:space="preserve">2016 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546A7B54" w14:textId="4A4ACF44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Administratorem danych osobowych Wykonawcy oraz osób, których dane Wykonawca przekazał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w niniejszym postępowaniu jest Białostocki Park Naukowo-Technologiczny, 15-540 Białystok,</w:t>
      </w:r>
      <w:r w:rsidR="004F7AF2">
        <w:rPr>
          <w:rFonts w:asciiTheme="minorHAnsi" w:hAnsiTheme="minorHAnsi" w:cstheme="minorHAnsi"/>
        </w:rPr>
        <w:t xml:space="preserve"> </w:t>
      </w:r>
      <w:r w:rsidRPr="004F7AF2">
        <w:rPr>
          <w:rFonts w:asciiTheme="minorHAnsi" w:hAnsiTheme="minorHAnsi" w:cstheme="minorHAnsi"/>
        </w:rPr>
        <w:t>ul. Żurawia 71;</w:t>
      </w:r>
    </w:p>
    <w:p w14:paraId="140A2D9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Kontakt do inspektora ochrony danych osobowych w Białostockim Parku Naukowo-Technologicznym: Mariusz Manaches, iodo@bpnt.bialystok.pl, +48 534 653 001;</w:t>
      </w:r>
    </w:p>
    <w:p w14:paraId="6583DF2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0F14F18D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Dane nie będą udostępniane podmiotom innym, niż organom publicznym prowadzącym konkretne postępowania zgodnie z prawem oraz podmiotom, którym administrator powierzył przetwarzanie danych w trybie art. 28 RODO.</w:t>
      </w:r>
      <w:r w:rsidRPr="004F7AF2">
        <w:rPr>
          <w:rFonts w:asciiTheme="minorHAnsi" w:hAnsiTheme="minorHAnsi" w:cstheme="minorHAnsi"/>
        </w:rPr>
        <w:tab/>
      </w:r>
    </w:p>
    <w:p w14:paraId="318376E8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Dane będą przechowywane przez okres realizacji umowy, a następnie przez okres wynikający z powszechnie obowiązujących przepisów prawa oraz przez czas niezbędny do dochodzenia roszczeń.</w:t>
      </w:r>
    </w:p>
    <w:p w14:paraId="1B755D1A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W odniesieniu do danych osobowych Wykonawcy decyzje nie będą podejmowane w sposób zautomatyzowany, stosowanie do art. 22 RODO;</w:t>
      </w:r>
    </w:p>
    <w:p w14:paraId="0081787B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Wykonawca posiada:</w:t>
      </w:r>
    </w:p>
    <w:p w14:paraId="01F7A57C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art. 15 RODO prawo dostępu do danych osobowych dotyczących Wykonawcy;</w:t>
      </w:r>
    </w:p>
    <w:p w14:paraId="14942C44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1372DDBF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lastRenderedPageBreak/>
        <w:t xml:space="preserve">na podstawie art. 18 RODO prawo żądania od administratora ograniczenia przetwarzania danych osobowych z zastrzeżeniem przypadków, o których mowa w art. 18 ust. 2 RODO;  </w:t>
      </w:r>
    </w:p>
    <w:p w14:paraId="38B19395" w14:textId="77777777" w:rsidR="00FC5CDA" w:rsidRPr="004F7AF2" w:rsidRDefault="00FC5CDA" w:rsidP="004F7AF2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>prawo do wniesienia skargi do Prezesa Urzędu Ochrony Danych Osobowych, gdy Wykonawca uzna, że przetwarzanie jego danych osobowych dotyczących narusza przepisy RODO;</w:t>
      </w:r>
    </w:p>
    <w:p w14:paraId="0F779D40" w14:textId="77777777" w:rsidR="00FC5CDA" w:rsidRPr="004F7AF2" w:rsidRDefault="00FC5CDA" w:rsidP="004F7AF2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i/>
          <w:color w:val="00B0F0"/>
        </w:rPr>
      </w:pPr>
      <w:r w:rsidRPr="004F7AF2">
        <w:rPr>
          <w:rFonts w:asciiTheme="minorHAnsi" w:hAnsiTheme="minorHAnsi" w:cstheme="minorHAnsi"/>
        </w:rPr>
        <w:t>Wykonawcy nie przysługuje:</w:t>
      </w:r>
    </w:p>
    <w:p w14:paraId="7AD8616F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i/>
          <w:color w:val="00B0F0"/>
        </w:rPr>
      </w:pPr>
      <w:r w:rsidRPr="004F7AF2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5A1EE093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b/>
          <w:i/>
        </w:rPr>
      </w:pPr>
      <w:r w:rsidRPr="004F7AF2">
        <w:rPr>
          <w:rFonts w:asciiTheme="minorHAnsi" w:hAnsiTheme="minorHAnsi" w:cstheme="minorHAnsi"/>
        </w:rPr>
        <w:t>prawo do przenoszenia danych osobowych, o którym mowa w art. 20 RODO;</w:t>
      </w:r>
    </w:p>
    <w:p w14:paraId="6D9A4DFA" w14:textId="77777777" w:rsidR="00FC5CDA" w:rsidRPr="004F7AF2" w:rsidRDefault="00FC5CDA" w:rsidP="004F7AF2">
      <w:pPr>
        <w:numPr>
          <w:ilvl w:val="0"/>
          <w:numId w:val="16"/>
        </w:numPr>
        <w:ind w:left="993" w:hanging="284"/>
        <w:contextualSpacing/>
        <w:jc w:val="both"/>
        <w:rPr>
          <w:rFonts w:asciiTheme="minorHAnsi" w:hAnsiTheme="minorHAnsi" w:cstheme="minorHAnsi"/>
          <w:i/>
        </w:rPr>
      </w:pPr>
      <w:r w:rsidRPr="004F7AF2">
        <w:rPr>
          <w:rFonts w:asciiTheme="minorHAnsi" w:hAnsiTheme="minorHAnsi" w:cstheme="minorHAnsi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53AE6336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>W sprawach nieuregulowanych w umowie mają zastosowanie przepisy ustawy z dnia 23 kwietnia 1964r. - Kodeks cywilny oraz przepisy prawa polskiego obowiązujące w zakresie przedmiotowym.</w:t>
      </w:r>
    </w:p>
    <w:p w14:paraId="6420DDF7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>Wszelkie spory wynikłe z umowy będą rozstrzygane przez sąd powszechny właściwy dla siedziby Zamawiającego.</w:t>
      </w:r>
    </w:p>
    <w:p w14:paraId="5BF03448" w14:textId="77777777" w:rsidR="00FC5CDA" w:rsidRPr="004F7AF2" w:rsidRDefault="00FC5CDA" w:rsidP="004F7AF2">
      <w:pPr>
        <w:widowControl w:val="0"/>
        <w:numPr>
          <w:ilvl w:val="0"/>
          <w:numId w:val="39"/>
        </w:numPr>
        <w:ind w:right="20"/>
        <w:jc w:val="both"/>
        <w:rPr>
          <w:rFonts w:asciiTheme="minorHAnsi" w:eastAsia="Calibri" w:hAnsiTheme="minorHAnsi" w:cstheme="minorHAnsi"/>
        </w:rPr>
      </w:pPr>
      <w:r w:rsidRPr="004F7AF2">
        <w:rPr>
          <w:rFonts w:asciiTheme="minorHAnsi" w:eastAsia="Calibri" w:hAnsiTheme="minorHAnsi" w:cstheme="minorHAnsi"/>
        </w:rPr>
        <w:t>Umowę sporządzono w trzech jednobrzmiących egzemplarzach: dwa egzemplarze dla Zamawiającego, jeden dla Wykonawcy.</w:t>
      </w:r>
    </w:p>
    <w:p w14:paraId="2912890C" w14:textId="77777777" w:rsidR="00FC5CDA" w:rsidRPr="004F7AF2" w:rsidRDefault="00FC5CDA" w:rsidP="004F7AF2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F7AF2">
        <w:rPr>
          <w:rFonts w:asciiTheme="minorHAnsi" w:hAnsiTheme="minorHAnsi" w:cstheme="minorHAnsi"/>
        </w:rPr>
        <w:t>Integralną część umowy stanowią:</w:t>
      </w:r>
    </w:p>
    <w:p w14:paraId="3DE3618F" w14:textId="4CF666F4" w:rsidR="00FC5CDA" w:rsidRPr="004F7AF2" w:rsidRDefault="00FC5CDA" w:rsidP="004F7AF2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7AF2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B524B9">
        <w:rPr>
          <w:rFonts w:asciiTheme="minorHAnsi" w:hAnsiTheme="minorHAnsi" w:cstheme="minorHAnsi"/>
          <w:sz w:val="20"/>
          <w:szCs w:val="20"/>
        </w:rPr>
        <w:t>1</w:t>
      </w:r>
      <w:r w:rsidRPr="004F7AF2">
        <w:rPr>
          <w:rFonts w:asciiTheme="minorHAnsi" w:hAnsiTheme="minorHAnsi" w:cstheme="minorHAnsi"/>
          <w:sz w:val="20"/>
          <w:szCs w:val="20"/>
        </w:rPr>
        <w:t xml:space="preserve"> – Ogłoszenie o zamówieniu;</w:t>
      </w:r>
    </w:p>
    <w:p w14:paraId="57227E6B" w14:textId="43E0495B" w:rsidR="00FC5CDA" w:rsidRPr="004F7AF2" w:rsidRDefault="00FC5CDA" w:rsidP="004F7AF2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7AF2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B524B9">
        <w:rPr>
          <w:rFonts w:asciiTheme="minorHAnsi" w:hAnsiTheme="minorHAnsi" w:cstheme="minorHAnsi"/>
          <w:sz w:val="20"/>
          <w:szCs w:val="20"/>
        </w:rPr>
        <w:t>2</w:t>
      </w:r>
      <w:r w:rsidRPr="004F7AF2">
        <w:rPr>
          <w:rFonts w:asciiTheme="minorHAnsi" w:hAnsiTheme="minorHAnsi" w:cstheme="minorHAnsi"/>
          <w:sz w:val="20"/>
          <w:szCs w:val="20"/>
        </w:rPr>
        <w:t xml:space="preserve"> – Oferta Wykonawcy.</w:t>
      </w:r>
    </w:p>
    <w:p w14:paraId="6158B60C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234CC8C5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53BF024F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61C87B3F" w14:textId="77777777" w:rsidR="00FC5CDA" w:rsidRPr="004F7AF2" w:rsidRDefault="00FC5CDA" w:rsidP="004F7AF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FC5CDA" w:rsidRPr="004F7AF2" w14:paraId="642C6AA5" w14:textId="77777777" w:rsidTr="00DF722B">
        <w:tc>
          <w:tcPr>
            <w:tcW w:w="4248" w:type="dxa"/>
          </w:tcPr>
          <w:p w14:paraId="632D04F7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>____________________________________</w:t>
            </w:r>
          </w:p>
        </w:tc>
        <w:tc>
          <w:tcPr>
            <w:tcW w:w="720" w:type="dxa"/>
          </w:tcPr>
          <w:p w14:paraId="512452D8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4359" w:type="dxa"/>
          </w:tcPr>
          <w:p w14:paraId="798AFD82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</w:rPr>
            </w:pPr>
            <w:r w:rsidRPr="004F7AF2">
              <w:rPr>
                <w:rFonts w:asciiTheme="minorHAnsi" w:hAnsiTheme="minorHAnsi" w:cstheme="minorHAnsi"/>
              </w:rPr>
              <w:t>____________________________________</w:t>
            </w:r>
          </w:p>
        </w:tc>
      </w:tr>
      <w:tr w:rsidR="00FC5CDA" w:rsidRPr="004F7AF2" w14:paraId="0679028A" w14:textId="77777777" w:rsidTr="00DF722B">
        <w:trPr>
          <w:trHeight w:val="53"/>
        </w:trPr>
        <w:tc>
          <w:tcPr>
            <w:tcW w:w="4248" w:type="dxa"/>
          </w:tcPr>
          <w:p w14:paraId="1704370D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720" w:type="dxa"/>
          </w:tcPr>
          <w:p w14:paraId="17C0B1E9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4359" w:type="dxa"/>
          </w:tcPr>
          <w:p w14:paraId="5675F65C" w14:textId="77777777" w:rsidR="00FC5CDA" w:rsidRPr="004F7AF2" w:rsidRDefault="00FC5CDA" w:rsidP="004F7AF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7AF2">
              <w:rPr>
                <w:rFonts w:asciiTheme="minorHAnsi" w:hAnsiTheme="minorHAnsi" w:cstheme="minorHAnsi"/>
                <w:b/>
              </w:rPr>
              <w:t>WYKONAWCA</w:t>
            </w:r>
          </w:p>
        </w:tc>
      </w:tr>
    </w:tbl>
    <w:p w14:paraId="6B6316D0" w14:textId="77777777" w:rsidR="00866394" w:rsidRPr="004F7AF2" w:rsidRDefault="00866394" w:rsidP="004F7AF2">
      <w:pPr>
        <w:rPr>
          <w:rFonts w:asciiTheme="minorHAnsi" w:hAnsiTheme="minorHAnsi" w:cstheme="minorHAnsi"/>
        </w:rPr>
      </w:pPr>
    </w:p>
    <w:sectPr w:rsidR="00866394" w:rsidRPr="004F7AF2" w:rsidSect="00F701B0">
      <w:headerReference w:type="default" r:id="rId8"/>
      <w:footerReference w:type="default" r:id="rId9"/>
      <w:type w:val="continuous"/>
      <w:pgSz w:w="12242" w:h="15842" w:code="1"/>
      <w:pgMar w:top="1134" w:right="1247" w:bottom="1134" w:left="124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62E4" w14:textId="77777777" w:rsidR="006A431D" w:rsidRDefault="006A431D">
      <w:r>
        <w:separator/>
      </w:r>
    </w:p>
  </w:endnote>
  <w:endnote w:type="continuationSeparator" w:id="0">
    <w:p w14:paraId="2FC81A2E" w14:textId="77777777" w:rsidR="006A431D" w:rsidRDefault="006A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31D2" w14:textId="77777777" w:rsidR="0084261D" w:rsidRDefault="0084261D" w:rsidP="0084261D">
    <w:pPr>
      <w:pStyle w:val="Stopka"/>
      <w:tabs>
        <w:tab w:val="clear" w:pos="9072"/>
        <w:tab w:val="right" w:pos="9360"/>
      </w:tabs>
      <w:ind w:right="-62"/>
      <w:rPr>
        <w:rStyle w:val="Numerstrony"/>
        <w:rFonts w:ascii="Calibri" w:hAnsi="Calibri"/>
        <w:sz w:val="18"/>
        <w:szCs w:val="18"/>
      </w:rPr>
    </w:pPr>
  </w:p>
  <w:p w14:paraId="12930894" w14:textId="77777777" w:rsidR="0084261D" w:rsidRPr="0088417A" w:rsidRDefault="0084261D" w:rsidP="0084261D">
    <w:pPr>
      <w:pStyle w:val="Stopka"/>
      <w:tabs>
        <w:tab w:val="clear" w:pos="9072"/>
        <w:tab w:val="right" w:pos="9360"/>
        <w:tab w:val="right" w:pos="9808"/>
      </w:tabs>
      <w:ind w:right="-62"/>
      <w:rPr>
        <w:rFonts w:ascii="Tahoma" w:hAnsi="Tahoma" w:cs="Tahoma"/>
        <w:sz w:val="16"/>
        <w:szCs w:val="16"/>
      </w:rPr>
    </w:pPr>
    <w:r>
      <w:rPr>
        <w:rStyle w:val="Numerstrony"/>
        <w:rFonts w:ascii="Calibri" w:hAnsi="Calibri"/>
        <w:sz w:val="18"/>
        <w:szCs w:val="18"/>
      </w:rPr>
      <w:t xml:space="preserve">                                     </w:t>
    </w:r>
    <w:r>
      <w:rPr>
        <w:rStyle w:val="Numerstrony"/>
        <w:rFonts w:ascii="Calibri" w:hAnsi="Calibri"/>
        <w:sz w:val="18"/>
        <w:szCs w:val="18"/>
      </w:rPr>
      <w:tab/>
    </w:r>
    <w:r>
      <w:rPr>
        <w:rStyle w:val="Numerstrony"/>
        <w:rFonts w:ascii="Calibri" w:hAnsi="Calibri"/>
        <w:sz w:val="18"/>
        <w:szCs w:val="18"/>
      </w:rPr>
      <w:tab/>
      <w:t xml:space="preserve">  </w:t>
    </w:r>
    <w:r w:rsidRPr="00933915">
      <w:rPr>
        <w:rFonts w:ascii="Tahoma" w:hAnsi="Tahoma" w:cs="Tahoma"/>
        <w:sz w:val="16"/>
        <w:szCs w:val="16"/>
      </w:rPr>
      <w:fldChar w:fldCharType="begin"/>
    </w:r>
    <w:r w:rsidRPr="00933915">
      <w:rPr>
        <w:rFonts w:ascii="Tahoma" w:hAnsi="Tahoma" w:cs="Tahoma"/>
        <w:sz w:val="16"/>
        <w:szCs w:val="16"/>
      </w:rPr>
      <w:instrText xml:space="preserve"> PAGE  \* Arabic </w:instrText>
    </w:r>
    <w:r w:rsidRPr="00933915">
      <w:rPr>
        <w:rFonts w:ascii="Tahoma" w:hAnsi="Tahoma" w:cs="Tahoma"/>
        <w:sz w:val="16"/>
        <w:szCs w:val="16"/>
      </w:rPr>
      <w:fldChar w:fldCharType="separate"/>
    </w:r>
    <w:r w:rsidR="00CE532B">
      <w:rPr>
        <w:rFonts w:ascii="Tahoma" w:hAnsi="Tahoma" w:cs="Tahoma"/>
        <w:noProof/>
        <w:sz w:val="16"/>
        <w:szCs w:val="16"/>
      </w:rPr>
      <w:t>1</w:t>
    </w:r>
    <w:r w:rsidRPr="00933915">
      <w:rPr>
        <w:rFonts w:ascii="Tahoma" w:hAnsi="Tahoma" w:cs="Tahoma"/>
        <w:sz w:val="16"/>
        <w:szCs w:val="16"/>
      </w:rPr>
      <w:fldChar w:fldCharType="end"/>
    </w:r>
    <w:r w:rsidRPr="00933915">
      <w:rPr>
        <w:rFonts w:ascii="Tahoma" w:hAnsi="Tahoma" w:cs="Tahoma"/>
        <w:sz w:val="16"/>
        <w:szCs w:val="16"/>
      </w:rPr>
      <w:t xml:space="preserve"> / </w:t>
    </w:r>
    <w:r w:rsidRPr="00933915">
      <w:rPr>
        <w:rFonts w:ascii="Tahoma" w:hAnsi="Tahoma" w:cs="Tahoma"/>
        <w:sz w:val="16"/>
        <w:szCs w:val="16"/>
      </w:rPr>
      <w:fldChar w:fldCharType="begin"/>
    </w:r>
    <w:r w:rsidRPr="00933915">
      <w:rPr>
        <w:rFonts w:ascii="Tahoma" w:hAnsi="Tahoma" w:cs="Tahoma"/>
        <w:sz w:val="16"/>
        <w:szCs w:val="16"/>
      </w:rPr>
      <w:instrText xml:space="preserve"> NUMPAGES </w:instrText>
    </w:r>
    <w:r w:rsidRPr="00933915">
      <w:rPr>
        <w:rFonts w:ascii="Tahoma" w:hAnsi="Tahoma" w:cs="Tahoma"/>
        <w:sz w:val="16"/>
        <w:szCs w:val="16"/>
      </w:rPr>
      <w:fldChar w:fldCharType="separate"/>
    </w:r>
    <w:r w:rsidR="00CE532B">
      <w:rPr>
        <w:rFonts w:ascii="Tahoma" w:hAnsi="Tahoma" w:cs="Tahoma"/>
        <w:noProof/>
        <w:sz w:val="16"/>
        <w:szCs w:val="16"/>
      </w:rPr>
      <w:t>4</w:t>
    </w:r>
    <w:r w:rsidRPr="00933915">
      <w:rPr>
        <w:rFonts w:ascii="Tahoma" w:hAnsi="Tahoma" w:cs="Tahoma"/>
        <w:noProof/>
        <w:sz w:val="16"/>
        <w:szCs w:val="16"/>
      </w:rPr>
      <w:fldChar w:fldCharType="end"/>
    </w:r>
    <w:r>
      <w:rPr>
        <w:rFonts w:ascii="Tahoma" w:hAnsi="Tahoma" w:cs="Tahoma"/>
        <w:noProof/>
        <w:sz w:val="16"/>
        <w:szCs w:val="16"/>
      </w:rPr>
      <w:tab/>
    </w:r>
  </w:p>
  <w:p w14:paraId="2DBCCD97" w14:textId="77777777" w:rsidR="00866394" w:rsidRPr="0084261D" w:rsidRDefault="00331E9E" w:rsidP="0084261D">
    <w:pPr>
      <w:jc w:val="center"/>
      <w:rPr>
        <w:rFonts w:ascii="Tahoma" w:hAnsi="Tahoma" w:cs="Tahom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8C416A" wp14:editId="78B639CD">
              <wp:simplePos x="0" y="0"/>
              <wp:positionH relativeFrom="column">
                <wp:posOffset>0</wp:posOffset>
              </wp:positionH>
              <wp:positionV relativeFrom="paragraph">
                <wp:posOffset>-166370</wp:posOffset>
              </wp:positionV>
              <wp:extent cx="6062345" cy="635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34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11A6A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3.1pt" to="477.3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0D07" w14:textId="77777777" w:rsidR="006A431D" w:rsidRDefault="006A431D">
      <w:r>
        <w:separator/>
      </w:r>
    </w:p>
  </w:footnote>
  <w:footnote w:type="continuationSeparator" w:id="0">
    <w:p w14:paraId="35BC093F" w14:textId="77777777" w:rsidR="006A431D" w:rsidRDefault="006A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1A81" w14:textId="77777777" w:rsidR="00CB6681" w:rsidRPr="00531127" w:rsidRDefault="00CB6681" w:rsidP="00CB6681">
    <w:pPr>
      <w:tabs>
        <w:tab w:val="left" w:pos="2304"/>
      </w:tabs>
      <w:rPr>
        <w:rFonts w:ascii="Calibri" w:hAnsi="Calibri" w:cs="Calibri"/>
        <w:b/>
        <w:sz w:val="16"/>
        <w:szCs w:val="16"/>
      </w:rPr>
    </w:pPr>
    <w:bookmarkStart w:id="0" w:name="_Hlk178846527"/>
    <w:bookmarkStart w:id="1" w:name="_Hlk178846528"/>
    <w:bookmarkStart w:id="2" w:name="_Hlk178846531"/>
    <w:bookmarkStart w:id="3" w:name="_Hlk178846532"/>
    <w:bookmarkStart w:id="4" w:name="_Hlk178846533"/>
    <w:bookmarkStart w:id="5" w:name="_Hlk178846534"/>
    <w:bookmarkStart w:id="6" w:name="_Hlk178846535"/>
    <w:bookmarkStart w:id="7" w:name="_Hlk178846536"/>
    <w:r w:rsidRPr="00531127">
      <w:rPr>
        <w:rFonts w:ascii="Calibri" w:hAnsi="Calibri" w:cs="Calibri"/>
        <w:b/>
        <w:sz w:val="16"/>
        <w:szCs w:val="16"/>
      </w:rPr>
      <w:t>BPN-T.271.1.</w:t>
    </w:r>
    <w:r>
      <w:rPr>
        <w:rFonts w:ascii="Calibri" w:hAnsi="Calibri" w:cs="Calibri"/>
        <w:b/>
        <w:sz w:val="16"/>
        <w:szCs w:val="16"/>
      </w:rPr>
      <w:t>175</w:t>
    </w:r>
    <w:r w:rsidRPr="00531127">
      <w:rPr>
        <w:rFonts w:ascii="Calibri" w:hAnsi="Calibri" w:cs="Calibri"/>
        <w:b/>
        <w:sz w:val="16"/>
        <w:szCs w:val="16"/>
      </w:rPr>
      <w:t>.2025</w:t>
    </w:r>
    <w:r w:rsidRPr="00531127">
      <w:rPr>
        <w:rFonts w:ascii="Calibri" w:hAnsi="Calibri" w:cs="Calibri"/>
        <w:b/>
        <w:sz w:val="16"/>
        <w:szCs w:val="16"/>
      </w:rPr>
      <w:tab/>
    </w:r>
  </w:p>
  <w:p w14:paraId="68B5B7DA" w14:textId="77777777" w:rsidR="00CB6681" w:rsidRPr="00531127" w:rsidRDefault="00CB6681" w:rsidP="00CB6681">
    <w:pPr>
      <w:autoSpaceDE w:val="0"/>
      <w:autoSpaceDN w:val="0"/>
      <w:adjustRightInd w:val="0"/>
      <w:ind w:right="168"/>
      <w:jc w:val="both"/>
      <w:rPr>
        <w:rFonts w:ascii="Calibri" w:hAnsi="Calibri" w:cs="Calibri"/>
        <w:sz w:val="16"/>
        <w:szCs w:val="16"/>
      </w:rPr>
    </w:pPr>
    <w:bookmarkStart w:id="8" w:name="_Hlk160001848"/>
    <w:r w:rsidRPr="00531127">
      <w:rPr>
        <w:rFonts w:ascii="Calibri" w:hAnsi="Calibri" w:cs="Calibri"/>
        <w:sz w:val="16"/>
        <w:szCs w:val="16"/>
      </w:rPr>
      <w:t>„</w:t>
    </w:r>
    <w:r w:rsidRPr="00F4121A">
      <w:rPr>
        <w:rFonts w:ascii="Calibri" w:hAnsi="Calibri" w:cs="Calibri"/>
        <w:sz w:val="16"/>
        <w:szCs w:val="16"/>
      </w:rPr>
      <w:t xml:space="preserve">Subskrypcja na wsparcie techniczne oraz aktualizację systemu do kopii bezpieczeństwa </w:t>
    </w:r>
    <w:proofErr w:type="spellStart"/>
    <w:r w:rsidRPr="00F4121A">
      <w:rPr>
        <w:rFonts w:ascii="Calibri" w:hAnsi="Calibri" w:cs="Calibri"/>
        <w:sz w:val="16"/>
        <w:szCs w:val="16"/>
      </w:rPr>
      <w:t>Veeam</w:t>
    </w:r>
    <w:proofErr w:type="spellEnd"/>
    <w:r w:rsidRPr="00F4121A">
      <w:rPr>
        <w:rFonts w:ascii="Calibri" w:hAnsi="Calibri" w:cs="Calibri"/>
        <w:sz w:val="16"/>
        <w:szCs w:val="16"/>
      </w:rPr>
      <w:t xml:space="preserve"> w </w:t>
    </w:r>
    <w:proofErr w:type="spellStart"/>
    <w:r w:rsidRPr="00F4121A">
      <w:rPr>
        <w:rFonts w:ascii="Calibri" w:hAnsi="Calibri" w:cs="Calibri"/>
        <w:sz w:val="16"/>
        <w:szCs w:val="16"/>
      </w:rPr>
      <w:t>Epi</w:t>
    </w:r>
    <w:proofErr w:type="spellEnd"/>
    <w:r w:rsidRPr="00F4121A">
      <w:rPr>
        <w:rFonts w:ascii="Calibri" w:hAnsi="Calibri" w:cs="Calibri"/>
        <w:sz w:val="16"/>
        <w:szCs w:val="16"/>
      </w:rPr>
      <w:t>-Centrum Nauki</w:t>
    </w:r>
    <w:r>
      <w:rPr>
        <w:rFonts w:ascii="Calibri" w:hAnsi="Calibri" w:cs="Calibri"/>
        <w:sz w:val="16"/>
        <w:szCs w:val="16"/>
      </w:rPr>
      <w:t>”</w:t>
    </w:r>
  </w:p>
  <w:bookmarkEnd w:id="8"/>
  <w:p w14:paraId="09BF180A" w14:textId="5877587B" w:rsidR="00677074" w:rsidRPr="00CB6681" w:rsidRDefault="00CB6681" w:rsidP="00CB6681">
    <w:pPr>
      <w:pStyle w:val="Nagwek"/>
      <w:rPr>
        <w:rFonts w:ascii="Calibri" w:hAnsi="Calibri" w:cs="Calibri"/>
        <w:sz w:val="22"/>
        <w:szCs w:val="22"/>
      </w:rPr>
    </w:pPr>
    <w:r w:rsidRPr="00531127">
      <w:rPr>
        <w:rFonts w:ascii="Calibri" w:hAnsi="Calibri" w:cs="Calibri"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DB50AE8" wp14:editId="24615AF7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6249600" cy="0"/>
              <wp:effectExtent l="0" t="0" r="0" b="0"/>
              <wp:wrapNone/>
              <wp:docPr id="7711439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25D4E" id="Łącznik prosty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pt" to="492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3Arw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" strokeweight=".5pt"/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D09F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C7BACC0A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5B6110"/>
    <w:multiLevelType w:val="multilevel"/>
    <w:tmpl w:val="B01A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164168A"/>
    <w:multiLevelType w:val="hybridMultilevel"/>
    <w:tmpl w:val="49606678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50689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6423A"/>
    <w:multiLevelType w:val="multilevel"/>
    <w:tmpl w:val="3E081B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094167"/>
    <w:multiLevelType w:val="multilevel"/>
    <w:tmpl w:val="8070C4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D62DBA"/>
    <w:multiLevelType w:val="hybridMultilevel"/>
    <w:tmpl w:val="DADE22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 w15:restartNumberingAfterBreak="0">
    <w:nsid w:val="0EF51134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BF3DC2"/>
    <w:multiLevelType w:val="hybridMultilevel"/>
    <w:tmpl w:val="2DCC77D6"/>
    <w:lvl w:ilvl="0" w:tplc="BFE8B5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674C314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59321D"/>
    <w:multiLevelType w:val="multilevel"/>
    <w:tmpl w:val="6C267A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13" w15:restartNumberingAfterBreak="0">
    <w:nsid w:val="154C30E2"/>
    <w:multiLevelType w:val="hybridMultilevel"/>
    <w:tmpl w:val="5CE2D0A8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B2BB3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B084345"/>
    <w:multiLevelType w:val="hybridMultilevel"/>
    <w:tmpl w:val="9AC04002"/>
    <w:lvl w:ilvl="0" w:tplc="7A9AC7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5B774B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DD689E"/>
    <w:multiLevelType w:val="hybridMultilevel"/>
    <w:tmpl w:val="73DAE4F2"/>
    <w:name w:val="WW8Num210234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30D930C0"/>
    <w:multiLevelType w:val="hybridMultilevel"/>
    <w:tmpl w:val="67EE7A92"/>
    <w:lvl w:ilvl="0" w:tplc="635E6BDA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80B2C846">
      <w:start w:val="1"/>
      <w:numFmt w:val="decimal"/>
      <w:lvlText w:val="%2)"/>
      <w:lvlJc w:val="left"/>
      <w:pPr>
        <w:tabs>
          <w:tab w:val="num" w:pos="1723"/>
        </w:tabs>
        <w:ind w:left="172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884CA0"/>
    <w:multiLevelType w:val="multilevel"/>
    <w:tmpl w:val="AF1A1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A617DC"/>
    <w:multiLevelType w:val="hybridMultilevel"/>
    <w:tmpl w:val="2F20362C"/>
    <w:lvl w:ilvl="0" w:tplc="5D3ADF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C3271E"/>
    <w:multiLevelType w:val="hybridMultilevel"/>
    <w:tmpl w:val="A0DA4716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2A914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5" w15:restartNumberingAfterBreak="0">
    <w:nsid w:val="531C317A"/>
    <w:multiLevelType w:val="singleLevel"/>
    <w:tmpl w:val="21480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6C16E5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761905"/>
    <w:multiLevelType w:val="multilevel"/>
    <w:tmpl w:val="C11026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96D16"/>
    <w:multiLevelType w:val="hybridMultilevel"/>
    <w:tmpl w:val="E2C05FEC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0881AE">
      <w:start w:val="1"/>
      <w:numFmt w:val="lowerLetter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B84409"/>
    <w:multiLevelType w:val="hybridMultilevel"/>
    <w:tmpl w:val="73DAE4F2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5E1E734B"/>
    <w:multiLevelType w:val="hybridMultilevel"/>
    <w:tmpl w:val="B914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4DA4312"/>
    <w:multiLevelType w:val="multilevel"/>
    <w:tmpl w:val="A8706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BCD7881"/>
    <w:multiLevelType w:val="hybridMultilevel"/>
    <w:tmpl w:val="4D3687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D15E6"/>
    <w:multiLevelType w:val="hybridMultilevel"/>
    <w:tmpl w:val="B2E8E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F08C6"/>
    <w:multiLevelType w:val="multilevel"/>
    <w:tmpl w:val="E1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6" w15:restartNumberingAfterBreak="0">
    <w:nsid w:val="748E39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EC6740"/>
    <w:multiLevelType w:val="hybridMultilevel"/>
    <w:tmpl w:val="BC602E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AA7015"/>
    <w:multiLevelType w:val="hybridMultilevel"/>
    <w:tmpl w:val="37CE290A"/>
    <w:lvl w:ilvl="0" w:tplc="9F4CA8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A0971AA"/>
    <w:multiLevelType w:val="hybridMultilevel"/>
    <w:tmpl w:val="816EDCF6"/>
    <w:lvl w:ilvl="0" w:tplc="69820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5F7BD1"/>
    <w:multiLevelType w:val="hybridMultilevel"/>
    <w:tmpl w:val="50C02FC2"/>
    <w:lvl w:ilvl="0" w:tplc="E926DE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BAAB16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1077730">
    <w:abstractNumId w:val="0"/>
  </w:num>
  <w:num w:numId="2" w16cid:durableId="1989162845">
    <w:abstractNumId w:val="11"/>
  </w:num>
  <w:num w:numId="3" w16cid:durableId="1728919953">
    <w:abstractNumId w:val="17"/>
  </w:num>
  <w:num w:numId="4" w16cid:durableId="1402874041">
    <w:abstractNumId w:val="31"/>
  </w:num>
  <w:num w:numId="5" w16cid:durableId="893156236">
    <w:abstractNumId w:val="22"/>
  </w:num>
  <w:num w:numId="6" w16cid:durableId="1730421779">
    <w:abstractNumId w:val="10"/>
  </w:num>
  <w:num w:numId="7" w16cid:durableId="96146882">
    <w:abstractNumId w:val="26"/>
  </w:num>
  <w:num w:numId="8" w16cid:durableId="1055734168">
    <w:abstractNumId w:val="4"/>
  </w:num>
  <w:num w:numId="9" w16cid:durableId="897547377">
    <w:abstractNumId w:val="23"/>
  </w:num>
  <w:num w:numId="10" w16cid:durableId="1384403885">
    <w:abstractNumId w:val="15"/>
  </w:num>
  <w:num w:numId="11" w16cid:durableId="1804418553">
    <w:abstractNumId w:val="28"/>
  </w:num>
  <w:num w:numId="12" w16cid:durableId="220485614">
    <w:abstractNumId w:val="8"/>
  </w:num>
  <w:num w:numId="13" w16cid:durableId="1056005363">
    <w:abstractNumId w:val="30"/>
  </w:num>
  <w:num w:numId="14" w16cid:durableId="1452553025">
    <w:abstractNumId w:val="18"/>
  </w:num>
  <w:num w:numId="15" w16cid:durableId="39936211">
    <w:abstractNumId w:val="14"/>
  </w:num>
  <w:num w:numId="16" w16cid:durableId="1537816407">
    <w:abstractNumId w:val="21"/>
  </w:num>
  <w:num w:numId="17" w16cid:durableId="1341542514">
    <w:abstractNumId w:val="33"/>
  </w:num>
  <w:num w:numId="18" w16cid:durableId="1605306721">
    <w:abstractNumId w:val="27"/>
  </w:num>
  <w:num w:numId="19" w16cid:durableId="81030994">
    <w:abstractNumId w:val="2"/>
  </w:num>
  <w:num w:numId="20" w16cid:durableId="1124080654">
    <w:abstractNumId w:val="39"/>
  </w:num>
  <w:num w:numId="21" w16cid:durableId="574051328">
    <w:abstractNumId w:val="16"/>
  </w:num>
  <w:num w:numId="22" w16cid:durableId="884489175">
    <w:abstractNumId w:val="9"/>
  </w:num>
  <w:num w:numId="23" w16cid:durableId="626424958">
    <w:abstractNumId w:val="34"/>
  </w:num>
  <w:num w:numId="24" w16cid:durableId="123079638">
    <w:abstractNumId w:val="38"/>
  </w:num>
  <w:num w:numId="25" w16cid:durableId="729307585">
    <w:abstractNumId w:val="1"/>
  </w:num>
  <w:num w:numId="26" w16cid:durableId="600067017">
    <w:abstractNumId w:val="12"/>
  </w:num>
  <w:num w:numId="27" w16cid:durableId="1415057011">
    <w:abstractNumId w:val="6"/>
  </w:num>
  <w:num w:numId="28" w16cid:durableId="2038310175">
    <w:abstractNumId w:val="7"/>
  </w:num>
  <w:num w:numId="29" w16cid:durableId="1555196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1075967">
    <w:abstractNumId w:val="36"/>
    <w:lvlOverride w:ilvl="0">
      <w:startOverride w:val="1"/>
    </w:lvlOverride>
  </w:num>
  <w:num w:numId="31" w16cid:durableId="449671361">
    <w:abstractNumId w:val="5"/>
  </w:num>
  <w:num w:numId="32" w16cid:durableId="388235775">
    <w:abstractNumId w:val="37"/>
  </w:num>
  <w:num w:numId="33" w16cid:durableId="2134134438">
    <w:abstractNumId w:val="19"/>
  </w:num>
  <w:num w:numId="34" w16cid:durableId="10130736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3229491">
    <w:abstractNumId w:val="20"/>
  </w:num>
  <w:num w:numId="36" w16cid:durableId="1998068887">
    <w:abstractNumId w:val="24"/>
  </w:num>
  <w:num w:numId="37" w16cid:durableId="1467312998">
    <w:abstractNumId w:val="40"/>
  </w:num>
  <w:num w:numId="38" w16cid:durableId="742726038">
    <w:abstractNumId w:val="32"/>
  </w:num>
  <w:num w:numId="39" w16cid:durableId="262886523">
    <w:abstractNumId w:val="13"/>
  </w:num>
  <w:num w:numId="40" w16cid:durableId="205525784">
    <w:abstractNumId w:val="25"/>
  </w:num>
  <w:num w:numId="41" w16cid:durableId="1769689408">
    <w:abstractNumId w:val="3"/>
  </w:num>
  <w:num w:numId="42" w16cid:durableId="12808938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hideSpellingErrors/>
  <w:hideGrammaticalError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56"/>
    <w:rsid w:val="00002726"/>
    <w:rsid w:val="0000391F"/>
    <w:rsid w:val="00003FEC"/>
    <w:rsid w:val="00013B56"/>
    <w:rsid w:val="00054ADF"/>
    <w:rsid w:val="00055DD1"/>
    <w:rsid w:val="00084C8F"/>
    <w:rsid w:val="00086E6E"/>
    <w:rsid w:val="0009555E"/>
    <w:rsid w:val="000C16D2"/>
    <w:rsid w:val="000C7447"/>
    <w:rsid w:val="000D5CEB"/>
    <w:rsid w:val="000E11EC"/>
    <w:rsid w:val="00104FD6"/>
    <w:rsid w:val="00112A4B"/>
    <w:rsid w:val="00133C8D"/>
    <w:rsid w:val="001454F3"/>
    <w:rsid w:val="00152676"/>
    <w:rsid w:val="001712EE"/>
    <w:rsid w:val="001765EA"/>
    <w:rsid w:val="001A445A"/>
    <w:rsid w:val="001C340D"/>
    <w:rsid w:val="001D0FB0"/>
    <w:rsid w:val="001F271E"/>
    <w:rsid w:val="0020652C"/>
    <w:rsid w:val="00210DCF"/>
    <w:rsid w:val="002159A3"/>
    <w:rsid w:val="0023168D"/>
    <w:rsid w:val="00273940"/>
    <w:rsid w:val="002D3CE8"/>
    <w:rsid w:val="002E226C"/>
    <w:rsid w:val="002E36FB"/>
    <w:rsid w:val="002E704D"/>
    <w:rsid w:val="0030301C"/>
    <w:rsid w:val="00316C07"/>
    <w:rsid w:val="00331E9E"/>
    <w:rsid w:val="003345AA"/>
    <w:rsid w:val="0034229B"/>
    <w:rsid w:val="003446B8"/>
    <w:rsid w:val="003460A3"/>
    <w:rsid w:val="00366578"/>
    <w:rsid w:val="00374317"/>
    <w:rsid w:val="00375CEE"/>
    <w:rsid w:val="00394E9E"/>
    <w:rsid w:val="003A6410"/>
    <w:rsid w:val="003D37A4"/>
    <w:rsid w:val="00421B6F"/>
    <w:rsid w:val="004304A5"/>
    <w:rsid w:val="004358F9"/>
    <w:rsid w:val="00440F75"/>
    <w:rsid w:val="00454BCA"/>
    <w:rsid w:val="00455134"/>
    <w:rsid w:val="004615A5"/>
    <w:rsid w:val="00475B7E"/>
    <w:rsid w:val="00482EBA"/>
    <w:rsid w:val="00484C9F"/>
    <w:rsid w:val="00490BD3"/>
    <w:rsid w:val="004A28C4"/>
    <w:rsid w:val="004B2E1C"/>
    <w:rsid w:val="004C4DCA"/>
    <w:rsid w:val="004D020B"/>
    <w:rsid w:val="004E4750"/>
    <w:rsid w:val="004F4A13"/>
    <w:rsid w:val="004F707C"/>
    <w:rsid w:val="004F7AF2"/>
    <w:rsid w:val="00517166"/>
    <w:rsid w:val="005740A6"/>
    <w:rsid w:val="00591DC6"/>
    <w:rsid w:val="005A0BEF"/>
    <w:rsid w:val="005B51A6"/>
    <w:rsid w:val="005D3E61"/>
    <w:rsid w:val="005E0616"/>
    <w:rsid w:val="005E6380"/>
    <w:rsid w:val="006166B0"/>
    <w:rsid w:val="00664AAA"/>
    <w:rsid w:val="00677074"/>
    <w:rsid w:val="0068536C"/>
    <w:rsid w:val="006A18FD"/>
    <w:rsid w:val="006A431D"/>
    <w:rsid w:val="006C2EC0"/>
    <w:rsid w:val="006C77D3"/>
    <w:rsid w:val="006D2B61"/>
    <w:rsid w:val="006D5AC2"/>
    <w:rsid w:val="006E2B47"/>
    <w:rsid w:val="00711481"/>
    <w:rsid w:val="00713BBA"/>
    <w:rsid w:val="00746F64"/>
    <w:rsid w:val="007540D7"/>
    <w:rsid w:val="00766F11"/>
    <w:rsid w:val="007754FC"/>
    <w:rsid w:val="00796289"/>
    <w:rsid w:val="007A406B"/>
    <w:rsid w:val="007B6DB5"/>
    <w:rsid w:val="0081389E"/>
    <w:rsid w:val="008339E8"/>
    <w:rsid w:val="00834311"/>
    <w:rsid w:val="0084261D"/>
    <w:rsid w:val="008473EA"/>
    <w:rsid w:val="0086189B"/>
    <w:rsid w:val="00866394"/>
    <w:rsid w:val="00866B7A"/>
    <w:rsid w:val="00882B3F"/>
    <w:rsid w:val="00890DE2"/>
    <w:rsid w:val="008D039E"/>
    <w:rsid w:val="008D1F9B"/>
    <w:rsid w:val="008E4330"/>
    <w:rsid w:val="008E611C"/>
    <w:rsid w:val="00923B4E"/>
    <w:rsid w:val="00940191"/>
    <w:rsid w:val="0094456F"/>
    <w:rsid w:val="009576C4"/>
    <w:rsid w:val="009A7058"/>
    <w:rsid w:val="009B38AD"/>
    <w:rsid w:val="009B3FAF"/>
    <w:rsid w:val="009C79F1"/>
    <w:rsid w:val="009D7B93"/>
    <w:rsid w:val="009E1C24"/>
    <w:rsid w:val="00A14442"/>
    <w:rsid w:val="00A17147"/>
    <w:rsid w:val="00A45A04"/>
    <w:rsid w:val="00A518CD"/>
    <w:rsid w:val="00A604FD"/>
    <w:rsid w:val="00A6087A"/>
    <w:rsid w:val="00A93289"/>
    <w:rsid w:val="00A97A96"/>
    <w:rsid w:val="00AD3400"/>
    <w:rsid w:val="00B51F77"/>
    <w:rsid w:val="00B524B9"/>
    <w:rsid w:val="00B5710B"/>
    <w:rsid w:val="00BC11E5"/>
    <w:rsid w:val="00BD37A3"/>
    <w:rsid w:val="00BD491B"/>
    <w:rsid w:val="00BF1652"/>
    <w:rsid w:val="00C04400"/>
    <w:rsid w:val="00C078AA"/>
    <w:rsid w:val="00C13B2D"/>
    <w:rsid w:val="00C13F3D"/>
    <w:rsid w:val="00C71F10"/>
    <w:rsid w:val="00CA2E36"/>
    <w:rsid w:val="00CB07D9"/>
    <w:rsid w:val="00CB6681"/>
    <w:rsid w:val="00CC73BC"/>
    <w:rsid w:val="00CE0C0F"/>
    <w:rsid w:val="00CE532B"/>
    <w:rsid w:val="00D03BBC"/>
    <w:rsid w:val="00D05A7A"/>
    <w:rsid w:val="00D169DD"/>
    <w:rsid w:val="00D21F23"/>
    <w:rsid w:val="00D31C9D"/>
    <w:rsid w:val="00D54FD9"/>
    <w:rsid w:val="00D6134D"/>
    <w:rsid w:val="00D63B23"/>
    <w:rsid w:val="00D72BB5"/>
    <w:rsid w:val="00DA2035"/>
    <w:rsid w:val="00DC1646"/>
    <w:rsid w:val="00DC58A8"/>
    <w:rsid w:val="00DF722B"/>
    <w:rsid w:val="00E11279"/>
    <w:rsid w:val="00E516C2"/>
    <w:rsid w:val="00E71122"/>
    <w:rsid w:val="00E74371"/>
    <w:rsid w:val="00E836F6"/>
    <w:rsid w:val="00EB078B"/>
    <w:rsid w:val="00ED498C"/>
    <w:rsid w:val="00EE544D"/>
    <w:rsid w:val="00EE56ED"/>
    <w:rsid w:val="00EE5E74"/>
    <w:rsid w:val="00F22843"/>
    <w:rsid w:val="00F33D59"/>
    <w:rsid w:val="00F701B0"/>
    <w:rsid w:val="00F7183F"/>
    <w:rsid w:val="00F93754"/>
    <w:rsid w:val="00FA3FA3"/>
    <w:rsid w:val="00FC5CDA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244DC"/>
  <w15:chartTrackingRefBased/>
  <w15:docId w15:val="{74530DF5-F23B-445B-97D1-ADE8FB1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ind w:left="708" w:hanging="708"/>
      <w:jc w:val="both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ind w:left="1416" w:hanging="708"/>
      <w:jc w:val="both"/>
      <w:outlineLvl w:val="1"/>
    </w:pPr>
    <w:rPr>
      <w:rFonts w:ascii="Arial" w:hAnsi="Aria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ind w:left="2124" w:hanging="708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ind w:left="2832" w:hanging="708"/>
      <w:outlineLvl w:val="3"/>
    </w:pPr>
    <w:rPr>
      <w:rFonts w:ascii="Arial" w:hAnsi="Arial"/>
      <w:b/>
      <w:i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ind w:left="4248" w:hanging="708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ind w:left="4956" w:hanging="708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spacing w:before="240" w:after="60"/>
      <w:ind w:left="5664" w:hanging="708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ascii="Arial" w:hAnsi="Arial"/>
    </w:rPr>
  </w:style>
  <w:style w:type="paragraph" w:styleId="Nagwek">
    <w:name w:val="header"/>
    <w:basedOn w:val="Normalny"/>
    <w:link w:val="NagwekZnak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left="284" w:hanging="284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1418"/>
      <w:jc w:val="both"/>
    </w:pPr>
    <w:rPr>
      <w:rFonts w:ascii="Arial" w:hAnsi="Arial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  <w:style w:type="paragraph" w:customStyle="1" w:styleId="Tekstpodstawowywcity31">
    <w:name w:val="Tekst podstawowy wcięty 31"/>
    <w:basedOn w:val="Normalny"/>
    <w:pPr>
      <w:ind w:left="1410" w:hanging="1410"/>
      <w:jc w:val="both"/>
    </w:pPr>
    <w:rPr>
      <w:rFonts w:ascii="Arial" w:hAnsi="Arial"/>
      <w:b/>
    </w:rPr>
  </w:style>
  <w:style w:type="paragraph" w:customStyle="1" w:styleId="Mapadokumentu1">
    <w:name w:val="Mapa dokumentu1"/>
    <w:basedOn w:val="Normalny"/>
    <w:pPr>
      <w:shd w:val="clear" w:color="auto" w:fill="000080"/>
      <w:jc w:val="both"/>
    </w:pPr>
    <w:rPr>
      <w:rFonts w:ascii="Tahoma" w:hAnsi="Tahoma"/>
      <w:sz w:val="24"/>
    </w:rPr>
  </w:style>
  <w:style w:type="paragraph" w:styleId="Tytu">
    <w:name w:val="Title"/>
    <w:basedOn w:val="Normalny"/>
    <w:qFormat/>
    <w:pPr>
      <w:spacing w:before="60" w:after="60"/>
      <w:jc w:val="center"/>
    </w:pPr>
    <w:rPr>
      <w:rFonts w:ascii="Arial" w:hAnsi="Arial"/>
      <w:b/>
    </w:rPr>
  </w:style>
  <w:style w:type="paragraph" w:customStyle="1" w:styleId="Tekstpodstawowy31">
    <w:name w:val="Tekst podstawowy 31"/>
    <w:basedOn w:val="Normalny"/>
    <w:pPr>
      <w:spacing w:before="60" w:after="60"/>
      <w:jc w:val="both"/>
    </w:pPr>
    <w:rPr>
      <w:rFonts w:ascii="Arial" w:hAnsi="Arial"/>
      <w:color w:val="000080"/>
    </w:rPr>
  </w:style>
  <w:style w:type="paragraph" w:customStyle="1" w:styleId="Wypunktowaniepomylnik">
    <w:name w:val="Wypunktowanie po myślnik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wcity">
    <w:name w:val="Body Text Indent"/>
    <w:basedOn w:val="Normalny"/>
    <w:semiHidden/>
    <w:pPr>
      <w:ind w:left="1775" w:hanging="357"/>
      <w:jc w:val="both"/>
    </w:pPr>
    <w:rPr>
      <w:rFonts w:ascii="Arial" w:hAnsi="Arial"/>
    </w:rPr>
  </w:style>
  <w:style w:type="paragraph" w:styleId="Tekstpodstawowywcity2">
    <w:name w:val="Body Text Indent 2"/>
    <w:basedOn w:val="Normalny"/>
    <w:semiHidden/>
    <w:pPr>
      <w:tabs>
        <w:tab w:val="left" w:pos="360"/>
      </w:tabs>
      <w:spacing w:line="360" w:lineRule="auto"/>
      <w:ind w:left="360" w:hanging="360"/>
      <w:jc w:val="both"/>
    </w:pPr>
    <w:rPr>
      <w:rFonts w:ascii="Arial" w:hAnsi="Arial"/>
    </w:rPr>
  </w:style>
  <w:style w:type="paragraph" w:styleId="Tekstpodstawowywcity3">
    <w:name w:val="Body Text Indent 3"/>
    <w:basedOn w:val="Normalny"/>
    <w:semiHidden/>
    <w:pPr>
      <w:tabs>
        <w:tab w:val="left" w:pos="360"/>
      </w:tabs>
      <w:spacing w:line="360" w:lineRule="auto"/>
      <w:ind w:left="851" w:hanging="566"/>
      <w:jc w:val="both"/>
    </w:pPr>
    <w:rPr>
      <w:rFonts w:ascii="Arial" w:hAnsi="Arial"/>
    </w:rPr>
  </w:style>
  <w:style w:type="paragraph" w:styleId="Tekstblokowy">
    <w:name w:val="Block Text"/>
    <w:basedOn w:val="Normalny"/>
    <w:semiHidden/>
    <w:pPr>
      <w:spacing w:line="360" w:lineRule="auto"/>
      <w:ind w:left="1843" w:right="1609" w:hanging="283"/>
      <w:jc w:val="both"/>
    </w:pPr>
    <w:rPr>
      <w:rFonts w:ascii="Arial" w:hAnsi="Arial"/>
    </w:rPr>
  </w:style>
  <w:style w:type="paragraph" w:customStyle="1" w:styleId="Standard">
    <w:name w:val="Standard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uppressAutoHyphens/>
      <w:ind w:left="708"/>
    </w:pPr>
    <w:rPr>
      <w:rFonts w:cs="Wingdings"/>
      <w:sz w:val="24"/>
      <w:szCs w:val="24"/>
      <w:lang w:eastAsia="ar-SA"/>
    </w:rPr>
  </w:style>
  <w:style w:type="paragraph" w:customStyle="1" w:styleId="content1">
    <w:name w:val="content1"/>
    <w:basedOn w:val="Normalny"/>
    <w:pPr>
      <w:ind w:right="300"/>
    </w:pPr>
    <w:rPr>
      <w:sz w:val="24"/>
      <w:szCs w:val="24"/>
    </w:rPr>
  </w:style>
  <w:style w:type="paragraph" w:customStyle="1" w:styleId="tekstwstpny">
    <w:name w:val="tekst wstępny"/>
    <w:pPr>
      <w:suppressAutoHyphens/>
      <w:spacing w:before="60" w:after="60"/>
    </w:pPr>
    <w:rPr>
      <w:rFonts w:ascii="Times New Roman" w:hAnsi="Times New Roman"/>
      <w:lang w:val="en-GB" w:eastAsia="ar-SA"/>
    </w:rPr>
  </w:style>
  <w:style w:type="paragraph" w:styleId="Listapunktowana">
    <w:name w:val="List Bullet"/>
    <w:basedOn w:val="Normalny"/>
    <w:semiHidden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707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677074"/>
    <w:rPr>
      <w:rFonts w:ascii="Times New Roman" w:hAnsi="Times New Roman"/>
    </w:rPr>
  </w:style>
  <w:style w:type="character" w:customStyle="1" w:styleId="Bodytext2">
    <w:name w:val="Body text (2)_"/>
    <w:link w:val="Bodytext20"/>
    <w:rsid w:val="0086189B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6189B"/>
    <w:pPr>
      <w:widowControl w:val="0"/>
      <w:shd w:val="clear" w:color="auto" w:fill="FFFFFF"/>
      <w:spacing w:before="360" w:line="212" w:lineRule="exact"/>
      <w:ind w:hanging="42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Default">
    <w:name w:val="Default"/>
    <w:rsid w:val="0094456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D0FB0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C8D"/>
    <w:rPr>
      <w:b/>
      <w:bCs/>
    </w:rPr>
  </w:style>
  <w:style w:type="character" w:customStyle="1" w:styleId="TekstkomentarzaZnak">
    <w:name w:val="Tekst komentarza Znak"/>
    <w:link w:val="Tekstkomentarza"/>
    <w:semiHidden/>
    <w:rsid w:val="00133C8D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133C8D"/>
    <w:rPr>
      <w:rFonts w:ascii="Times New Roman" w:hAnsi="Times New Roman"/>
      <w:b/>
      <w:bCs/>
    </w:rPr>
  </w:style>
  <w:style w:type="character" w:customStyle="1" w:styleId="Bodytext">
    <w:name w:val="Body text_"/>
    <w:link w:val="Tekstpodstawowy3"/>
    <w:rsid w:val="0000391F"/>
    <w:rPr>
      <w:rFonts w:ascii="Calibri" w:eastAsia="Calibri" w:hAnsi="Calibri" w:cs="Calibri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00391F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</w:rPr>
  </w:style>
  <w:style w:type="paragraph" w:customStyle="1" w:styleId="Pat">
    <w:name w:val="Pat"/>
    <w:basedOn w:val="Normalny"/>
    <w:rsid w:val="00940191"/>
    <w:pPr>
      <w:widowControl w:val="0"/>
      <w:adjustRightInd w:val="0"/>
      <w:spacing w:line="360" w:lineRule="atLeast"/>
      <w:jc w:val="both"/>
    </w:pPr>
    <w:rPr>
      <w:sz w:val="24"/>
    </w:rPr>
  </w:style>
  <w:style w:type="character" w:styleId="Pogrubienie">
    <w:name w:val="Strong"/>
    <w:uiPriority w:val="22"/>
    <w:qFormat/>
    <w:rsid w:val="00EE5E74"/>
    <w:rPr>
      <w:b/>
      <w:bCs/>
    </w:rPr>
  </w:style>
  <w:style w:type="character" w:customStyle="1" w:styleId="NagwekZnak">
    <w:name w:val="Nagłówek Znak"/>
    <w:link w:val="Nagwek"/>
    <w:rsid w:val="004A28C4"/>
    <w:rPr>
      <w:rFonts w:ascii="Arial" w:hAnsi="Arial"/>
    </w:rPr>
  </w:style>
  <w:style w:type="paragraph" w:customStyle="1" w:styleId="ListParagraph1">
    <w:name w:val="List Paragraph1"/>
    <w:basedOn w:val="Normalny"/>
    <w:qFormat/>
    <w:rsid w:val="004F707C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character" w:styleId="Numerstrony">
    <w:name w:val="page number"/>
    <w:semiHidden/>
    <w:rsid w:val="0084261D"/>
  </w:style>
  <w:style w:type="character" w:customStyle="1" w:styleId="StopkaZnak">
    <w:name w:val="Stopka Znak"/>
    <w:link w:val="Stopka"/>
    <w:semiHidden/>
    <w:rsid w:val="0084261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66C50-05DC-46E6-ABD3-1D61F6ABA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59DA6-7BAE-4646-80B6-57E4BFC292F3}"/>
</file>

<file path=customXml/itemProps3.xml><?xml version="1.0" encoding="utf-8"?>
<ds:datastoreItem xmlns:ds="http://schemas.openxmlformats.org/officeDocument/2006/customXml" ds:itemID="{B7340184-93E2-46C5-AC35-33A5594C6299}"/>
</file>

<file path=customXml/itemProps4.xml><?xml version="1.0" encoding="utf-8"?>
<ds:datastoreItem xmlns:ds="http://schemas.openxmlformats.org/officeDocument/2006/customXml" ds:itemID="{7ED8AA6D-2BFF-4A38-BBA4-9236BAAF0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1674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SoftCom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BPN-T.271.1.175.2025 - ZAŁĄCZNIK NR 2 (WZÓR UMOWY).docx</dc:title>
  <dc:subject>PKZP</dc:subject>
  <dc:creator>Uzytkownik Selekt</dc:creator>
  <cp:keywords/>
  <dc:description>wersja wstepna</dc:description>
  <cp:lastModifiedBy>Kamil Kalinowski</cp:lastModifiedBy>
  <cp:revision>6</cp:revision>
  <cp:lastPrinted>2024-10-21T08:36:00Z</cp:lastPrinted>
  <dcterms:created xsi:type="dcterms:W3CDTF">2025-08-08T06:48:00Z</dcterms:created>
  <dcterms:modified xsi:type="dcterms:W3CDTF">2025-08-08T07:05:00Z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